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BFA9B" w14:textId="77777777" w:rsidR="003A745B" w:rsidRDefault="009C69CF">
      <w:pPr>
        <w:pStyle w:val="BodyText"/>
        <w:kinsoku w:val="0"/>
        <w:overflowPunct w:val="0"/>
        <w:spacing w:before="51"/>
        <w:ind w:left="6682"/>
        <w:rPr>
          <w:rFonts w:ascii="Gineso Cond Book" w:hAnsi="Gineso Cond Book" w:cs="Gineso Cond Book"/>
          <w:sz w:val="20"/>
          <w:szCs w:val="20"/>
        </w:rPr>
      </w:pPr>
      <w:r>
        <w:rPr>
          <w:noProof/>
        </w:rPr>
        <mc:AlternateContent>
          <mc:Choice Requires="wps">
            <w:drawing>
              <wp:anchor distT="0" distB="0" distL="114300" distR="114300" simplePos="0" relativeHeight="251656192" behindDoc="0" locked="0" layoutInCell="0" allowOverlap="1" wp14:anchorId="0148C799" wp14:editId="601DDA73">
                <wp:simplePos x="0" y="0"/>
                <wp:positionH relativeFrom="page">
                  <wp:posOffset>860425</wp:posOffset>
                </wp:positionH>
                <wp:positionV relativeFrom="paragraph">
                  <wp:posOffset>41275</wp:posOffset>
                </wp:positionV>
                <wp:extent cx="2819400" cy="482600"/>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7E371" w14:textId="77777777" w:rsidR="003A745B" w:rsidRDefault="009C69CF">
                            <w:pPr>
                              <w:widowControl/>
                              <w:autoSpaceDE/>
                              <w:autoSpaceDN/>
                              <w:adjustRightInd/>
                              <w:spacing w:line="7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BB11E55" wp14:editId="04E59D51">
                                  <wp:extent cx="2857500" cy="495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495300"/>
                                          </a:xfrm>
                                          <a:prstGeom prst="rect">
                                            <a:avLst/>
                                          </a:prstGeom>
                                          <a:noFill/>
                                          <a:ln>
                                            <a:noFill/>
                                          </a:ln>
                                        </pic:spPr>
                                      </pic:pic>
                                    </a:graphicData>
                                  </a:graphic>
                                </wp:inline>
                              </w:drawing>
                            </w:r>
                          </w:p>
                          <w:p w14:paraId="57CD3540" w14:textId="77777777" w:rsidR="003A745B" w:rsidRDefault="003A745B">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8C799" id="Rectangle 3" o:spid="_x0000_s1026" style="position:absolute;left:0;text-align:left;margin-left:67.75pt;margin-top:3.25pt;width:222pt;height:38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2AV4wEAAK0DAAAOAAAAZHJzL2Uyb0RvYy54bWysU8Fu2zAMvQ/YPwi6L3ayosiMOEXRosOA&#10;bivW7QNoWY6F2aJGKbGzrx8lx+na3oZdBIqint57pDZXY9+JgyZv0JZyucil0FZhbeyulD++371b&#10;S+ED2Bo6tLqUR+3l1fbtm83gCr3CFrtak2AQ64vBlbINwRVZ5lWre/ALdNryYYPUQ+At7bKaYGD0&#10;vstWeX6ZDUi1I1Tae87eTodym/CbRqvwtWm8DqIrJXMLaaW0VnHNthsodgSuNepEA/6BRQ/G8qNn&#10;qFsIIPZkXkH1RhF6bMJCYZ9h0xilkwZWs8xfqHlswemkhc3x7myT/3+w6svhgYSpS8mNstBzi76x&#10;aWB3nRbvoz2D8wVXPboHigK9u0f10wuLNy1X6WsiHFoNNZNaxvrs2YW48XxVVMNnrBkd9gGTU2ND&#10;fQRkD8SYGnI8N0SPQShOrtbLDxc5903x2cV6dclxfAKK+bYjHz5q7EUMSknMPaHD4d6HqXQuiY9Z&#10;vDNdx3koOvsswZgxk9hHwpPwMFYjV0cVFdZH1kE4zRDPPAct0m8pBp6fUvpfeyAtRffJshdx2OaA&#10;5qCaA7CKr5YySDGFN2Eayr0js2sZeZlkWLxmvxqTpDyxOPHkmUhmnOY3Dt3f+1T19Mu2fwAAAP//&#10;AwBQSwMEFAAGAAgAAAAhACnaB+zfAAAACAEAAA8AAABkcnMvZG93bnJldi54bWxMj81OwzAQhO9I&#10;vIO1SNyoQ1FKEuJUFT8qx9IiFW5uvCQR9jqK3Sbw9CwnOO2OZjT7bbmcnBUnHELnScH1LAGBVHvT&#10;UaPgdfd0lYEIUZPR1hMq+MIAy+r8rNSF8SO94GkbG8ElFAqtoI2xL6QMdYtOh5nvkdj78IPTkeXQ&#10;SDPokcudlfMkWUinO+ILre7xvsX6c3t0CtZZv3p79t9jYx/f1/vNPn/Y5VGpy4tpdQci4hT/wvCL&#10;z+hQMdPBH8kEYVnfpClHFSx4sJ/e5rwcFGTzFGRVyv8PVD8AAAD//wMAUEsBAi0AFAAGAAgAAAAh&#10;ALaDOJL+AAAA4QEAABMAAAAAAAAAAAAAAAAAAAAAAFtDb250ZW50X1R5cGVzXS54bWxQSwECLQAU&#10;AAYACAAAACEAOP0h/9YAAACUAQAACwAAAAAAAAAAAAAAAAAvAQAAX3JlbHMvLnJlbHNQSwECLQAU&#10;AAYACAAAACEA0gtgFeMBAACtAwAADgAAAAAAAAAAAAAAAAAuAgAAZHJzL2Uyb0RvYy54bWxQSwEC&#10;LQAUAAYACAAAACEAKdoH7N8AAAAIAQAADwAAAAAAAAAAAAAAAAA9BAAAZHJzL2Rvd25yZXYueG1s&#10;UEsFBgAAAAAEAAQA8wAAAEkFAAAAAA==&#10;" o:allowincell="f" filled="f" stroked="f">
                <v:textbox inset="0,0,0,0">
                  <w:txbxContent>
                    <w:p w14:paraId="24A7E371" w14:textId="77777777" w:rsidR="003A745B" w:rsidRDefault="009C69CF">
                      <w:pPr>
                        <w:widowControl/>
                        <w:autoSpaceDE/>
                        <w:autoSpaceDN/>
                        <w:adjustRightInd/>
                        <w:spacing w:line="7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BB11E55" wp14:editId="04E59D51">
                            <wp:extent cx="2857500" cy="495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495300"/>
                                    </a:xfrm>
                                    <a:prstGeom prst="rect">
                                      <a:avLst/>
                                    </a:prstGeom>
                                    <a:noFill/>
                                    <a:ln>
                                      <a:noFill/>
                                    </a:ln>
                                  </pic:spPr>
                                </pic:pic>
                              </a:graphicData>
                            </a:graphic>
                          </wp:inline>
                        </w:drawing>
                      </w:r>
                    </w:p>
                    <w:p w14:paraId="57CD3540" w14:textId="77777777" w:rsidR="003A745B" w:rsidRDefault="003A745B">
                      <w:pPr>
                        <w:rPr>
                          <w:rFonts w:ascii="Times New Roman" w:hAnsi="Times New Roman" w:cs="Times New Roman"/>
                          <w:sz w:val="24"/>
                          <w:szCs w:val="24"/>
                        </w:rPr>
                      </w:pPr>
                    </w:p>
                  </w:txbxContent>
                </v:textbox>
                <w10:wrap anchorx="page"/>
              </v:rect>
            </w:pict>
          </mc:Fallback>
        </mc:AlternateContent>
      </w:r>
      <w:r w:rsidR="00A346B5">
        <w:rPr>
          <w:rFonts w:ascii="Gineso Cond Book" w:hAnsi="Gineso Cond Book" w:cs="Gineso Cond Book"/>
          <w:sz w:val="20"/>
          <w:szCs w:val="20"/>
        </w:rPr>
        <w:t>526 Prices Fork Road, Room 131</w:t>
      </w:r>
    </w:p>
    <w:p w14:paraId="29F9FD27" w14:textId="77777777" w:rsidR="003A745B" w:rsidRDefault="00A346B5">
      <w:pPr>
        <w:pStyle w:val="BodyText"/>
        <w:kinsoku w:val="0"/>
        <w:overflowPunct w:val="0"/>
        <w:spacing w:before="1" w:line="269" w:lineRule="exact"/>
        <w:ind w:left="6682"/>
        <w:rPr>
          <w:rFonts w:ascii="Gineso Cond Book" w:hAnsi="Gineso Cond Book" w:cs="Gineso Cond Book"/>
          <w:sz w:val="20"/>
          <w:szCs w:val="20"/>
        </w:rPr>
      </w:pPr>
      <w:r>
        <w:rPr>
          <w:rFonts w:ascii="Gineso Cond Book" w:hAnsi="Gineso Cond Book" w:cs="Gineso Cond Book"/>
          <w:sz w:val="20"/>
          <w:szCs w:val="20"/>
        </w:rPr>
        <w:t>Mail Code (0378)</w:t>
      </w:r>
    </w:p>
    <w:p w14:paraId="767189C5" w14:textId="77777777" w:rsidR="003A745B" w:rsidRDefault="00A346B5">
      <w:pPr>
        <w:pStyle w:val="BodyText"/>
        <w:kinsoku w:val="0"/>
        <w:overflowPunct w:val="0"/>
        <w:spacing w:line="269" w:lineRule="exact"/>
        <w:ind w:left="6682"/>
        <w:rPr>
          <w:rFonts w:ascii="Gineso Cond Book" w:hAnsi="Gineso Cond Book" w:cs="Gineso Cond Book"/>
          <w:sz w:val="20"/>
          <w:szCs w:val="20"/>
        </w:rPr>
      </w:pPr>
      <w:r>
        <w:rPr>
          <w:rFonts w:ascii="Gineso Cond Book" w:hAnsi="Gineso Cond Book" w:cs="Gineso Cond Book"/>
          <w:sz w:val="20"/>
          <w:szCs w:val="20"/>
        </w:rPr>
        <w:t>Blacksburg, Virginia 24061</w:t>
      </w:r>
    </w:p>
    <w:p w14:paraId="7CBF4B24" w14:textId="77777777" w:rsidR="003A745B" w:rsidRDefault="00A346B5">
      <w:pPr>
        <w:pStyle w:val="BodyText"/>
        <w:kinsoku w:val="0"/>
        <w:overflowPunct w:val="0"/>
        <w:spacing w:line="269" w:lineRule="exact"/>
        <w:ind w:left="6682"/>
        <w:rPr>
          <w:rFonts w:ascii="Gineso Cond Book" w:hAnsi="Gineso Cond Book" w:cs="Gineso Cond Book"/>
          <w:sz w:val="20"/>
          <w:szCs w:val="20"/>
        </w:rPr>
      </w:pPr>
      <w:r>
        <w:rPr>
          <w:rFonts w:ascii="Gineso Cond Book" w:hAnsi="Gineso Cond Book" w:cs="Gineso Cond Book"/>
          <w:sz w:val="20"/>
          <w:szCs w:val="20"/>
        </w:rPr>
        <w:t>P: (540) 231-5888</w:t>
      </w:r>
    </w:p>
    <w:p w14:paraId="51B29897" w14:textId="77777777" w:rsidR="003A745B" w:rsidRDefault="006B4659">
      <w:pPr>
        <w:pStyle w:val="BodyText"/>
        <w:kinsoku w:val="0"/>
        <w:overflowPunct w:val="0"/>
        <w:ind w:left="6682" w:right="511"/>
        <w:rPr>
          <w:rFonts w:ascii="Gineso Cond Book" w:hAnsi="Gineso Cond Book" w:cs="Gineso Cond Book"/>
          <w:color w:val="0562C1"/>
          <w:sz w:val="20"/>
          <w:szCs w:val="20"/>
        </w:rPr>
      </w:pPr>
      <w:hyperlink r:id="rId12" w:history="1">
        <w:r w:rsidR="00A346B5">
          <w:rPr>
            <w:rFonts w:ascii="Gineso Cond Book" w:hAnsi="Gineso Cond Book" w:cs="Gineso Cond Book"/>
            <w:color w:val="0562C1"/>
            <w:sz w:val="20"/>
            <w:szCs w:val="20"/>
            <w:u w:val="single"/>
          </w:rPr>
          <w:t>vtabroad@vt.edu</w:t>
        </w:r>
      </w:hyperlink>
      <w:r w:rsidR="00A346B5">
        <w:rPr>
          <w:rFonts w:ascii="Gineso Cond Book" w:hAnsi="Gineso Cond Book" w:cs="Gineso Cond Book"/>
          <w:color w:val="0562C1"/>
          <w:sz w:val="20"/>
          <w:szCs w:val="20"/>
        </w:rPr>
        <w:t xml:space="preserve"> </w:t>
      </w:r>
      <w:hyperlink r:id="rId13" w:history="1">
        <w:r w:rsidR="00A346B5">
          <w:rPr>
            <w:rFonts w:ascii="Gineso Cond Book" w:hAnsi="Gineso Cond Book" w:cs="Gineso Cond Book"/>
            <w:color w:val="0562C1"/>
            <w:sz w:val="20"/>
            <w:szCs w:val="20"/>
            <w:u w:val="single"/>
          </w:rPr>
          <w:t>https://www.globaleducation.vt.edu</w:t>
        </w:r>
      </w:hyperlink>
    </w:p>
    <w:p w14:paraId="4B94C414" w14:textId="77777777" w:rsidR="00EB6B53" w:rsidRDefault="00EB6B53" w:rsidP="00507257">
      <w:pPr>
        <w:contextualSpacing/>
      </w:pPr>
    </w:p>
    <w:p w14:paraId="43501D7C" w14:textId="77777777" w:rsidR="00E2407C" w:rsidRPr="00E2407C" w:rsidRDefault="00E2407C" w:rsidP="00E2407C">
      <w:pPr>
        <w:jc w:val="center"/>
        <w:rPr>
          <w:rFonts w:ascii="Acherus Grotesque Extra" w:hAnsi="Acherus Grotesque Extra"/>
          <w:b/>
          <w:bCs/>
          <w:color w:val="861F41"/>
          <w:sz w:val="36"/>
          <w:szCs w:val="36"/>
        </w:rPr>
      </w:pPr>
      <w:r w:rsidRPr="00E2407C">
        <w:rPr>
          <w:rFonts w:ascii="Acherus Grotesque Extra" w:hAnsi="Acherus Grotesque Extra"/>
          <w:b/>
          <w:bCs/>
          <w:color w:val="861F41"/>
          <w:sz w:val="36"/>
          <w:szCs w:val="36"/>
        </w:rPr>
        <w:t>Emergency Action Plan How-To</w:t>
      </w:r>
    </w:p>
    <w:p w14:paraId="3B28CBE5" w14:textId="77777777" w:rsidR="00416676" w:rsidRDefault="00416676" w:rsidP="00E2407C"/>
    <w:p w14:paraId="7387FB08" w14:textId="63966950" w:rsidR="00E2407C" w:rsidRDefault="00E2407C" w:rsidP="00E2407C">
      <w:r w:rsidRPr="00E2407C">
        <w:t>When travelers are involved in a crisis abroad, the situation can quickly become chaotic. Developing an Emergency Action Plan (EAP) can help prepare for those situations by ensuring response resources are available and making as many decisions as possible in advance. Every incident is different, but following an EAP means having to find less information and make fewer decisions, clearing the way so you can focus on addressing the incident and getting back on track.</w:t>
      </w:r>
    </w:p>
    <w:p w14:paraId="1C52FCCE" w14:textId="77777777" w:rsidR="00C57C82" w:rsidRPr="00E2407C" w:rsidRDefault="00C57C82" w:rsidP="00E2407C"/>
    <w:p w14:paraId="42B64BB5" w14:textId="77777777" w:rsidR="00E2407C" w:rsidRPr="00E2407C" w:rsidRDefault="00E2407C" w:rsidP="00E2407C">
      <w:r w:rsidRPr="00E2407C">
        <w:t xml:space="preserve">Every EAP is different in terms of length, format, and content, based on the traveler(s) unique needs. This prompt is designed to get you started with your EAP for global travel. You are welcome to use it as a template/worksheet or as a prompt to build out your own document. Either way, the Global Education Office (GEO) is here to help with questions, concerns, and ideas. Please contact </w:t>
      </w:r>
      <w:hyperlink r:id="rId14" w:history="1">
        <w:r w:rsidRPr="00E2407C">
          <w:rPr>
            <w:rStyle w:val="Hyperlink"/>
          </w:rPr>
          <w:t>vtglobalsafety@vt.edu</w:t>
        </w:r>
      </w:hyperlink>
      <w:r w:rsidRPr="00E2407C">
        <w:t xml:space="preserve"> for assistance.</w:t>
      </w:r>
    </w:p>
    <w:p w14:paraId="2C1CC146" w14:textId="77777777" w:rsidR="00E2407C" w:rsidRDefault="00E2407C" w:rsidP="00E2407C">
      <w:pPr>
        <w:rPr>
          <w:b/>
          <w:bCs/>
        </w:rPr>
      </w:pPr>
    </w:p>
    <w:p w14:paraId="66832483" w14:textId="1D3F9AA7" w:rsidR="00E2407C" w:rsidRPr="00E2407C" w:rsidRDefault="00E2407C" w:rsidP="00E2407C">
      <w:pPr>
        <w:rPr>
          <w:rFonts w:ascii="Acherus Grotesque" w:hAnsi="Acherus Grotesque"/>
        </w:rPr>
      </w:pPr>
      <w:r w:rsidRPr="00E2407C">
        <w:rPr>
          <w:rFonts w:ascii="Acherus Grotesque" w:hAnsi="Acherus Grotesque"/>
          <w:b/>
          <w:bCs/>
        </w:rPr>
        <w:t xml:space="preserve">Program Name: </w:t>
      </w:r>
    </w:p>
    <w:p w14:paraId="459AAC17" w14:textId="77777777" w:rsidR="00E2407C" w:rsidRDefault="00E2407C" w:rsidP="00E2407C">
      <w:pPr>
        <w:rPr>
          <w:b/>
          <w:bCs/>
        </w:rPr>
      </w:pPr>
    </w:p>
    <w:p w14:paraId="501C938D" w14:textId="662F74A4" w:rsidR="00E2407C" w:rsidRPr="00E2407C" w:rsidRDefault="00E2407C" w:rsidP="00E2407C">
      <w:pPr>
        <w:rPr>
          <w:rFonts w:ascii="Acherus Grotesque" w:hAnsi="Acherus Grotesque"/>
        </w:rPr>
      </w:pPr>
      <w:r w:rsidRPr="00E2407C">
        <w:rPr>
          <w:rFonts w:ascii="Acherus Grotesque" w:hAnsi="Acherus Grotesque"/>
          <w:b/>
          <w:bCs/>
        </w:rPr>
        <w:t xml:space="preserve">Program Location(s): </w:t>
      </w:r>
    </w:p>
    <w:p w14:paraId="094CF9F7" w14:textId="77777777" w:rsidR="00E2407C" w:rsidRDefault="00E2407C" w:rsidP="00E2407C">
      <w:pPr>
        <w:rPr>
          <w:b/>
          <w:bCs/>
        </w:rPr>
      </w:pPr>
    </w:p>
    <w:p w14:paraId="73555984" w14:textId="59C8D980" w:rsidR="00E2407C" w:rsidRPr="00E2407C" w:rsidRDefault="00E2407C" w:rsidP="00E2407C">
      <w:pPr>
        <w:rPr>
          <w:rFonts w:ascii="Acherus Grotesque" w:hAnsi="Acherus Grotesque"/>
        </w:rPr>
      </w:pPr>
      <w:r w:rsidRPr="00E2407C">
        <w:rPr>
          <w:rFonts w:ascii="Acherus Grotesque" w:hAnsi="Acherus Grotesque"/>
          <w:b/>
          <w:bCs/>
        </w:rPr>
        <w:t xml:space="preserve">Program Dates(s): </w:t>
      </w:r>
    </w:p>
    <w:p w14:paraId="4692936A" w14:textId="77777777" w:rsidR="00E2407C" w:rsidRDefault="00E2407C" w:rsidP="00E2407C">
      <w:pPr>
        <w:rPr>
          <w:b/>
          <w:bCs/>
        </w:rPr>
      </w:pPr>
    </w:p>
    <w:p w14:paraId="2C58203B" w14:textId="01599E80" w:rsidR="00E2407C" w:rsidRDefault="00E2407C" w:rsidP="00E2407C">
      <w:pPr>
        <w:rPr>
          <w:rFonts w:ascii="Acherus Grotesque" w:hAnsi="Acherus Grotesque"/>
          <w:b/>
          <w:bCs/>
        </w:rPr>
      </w:pPr>
      <w:r w:rsidRPr="00E2407C">
        <w:rPr>
          <w:rFonts w:ascii="Acherus Grotesque" w:hAnsi="Acherus Grotesque"/>
          <w:b/>
          <w:bCs/>
        </w:rPr>
        <w:t xml:space="preserve">Program Leader, Co-leader, and volunteers: </w:t>
      </w:r>
    </w:p>
    <w:p w14:paraId="66223AAD" w14:textId="77777777" w:rsidR="00416676" w:rsidRPr="00E2407C" w:rsidRDefault="00416676" w:rsidP="00E2407C">
      <w:pPr>
        <w:rPr>
          <w:rFonts w:ascii="Acherus Grotesque" w:hAnsi="Acherus Grotesque"/>
          <w:b/>
          <w:bCs/>
        </w:rPr>
      </w:pPr>
    </w:p>
    <w:tbl>
      <w:tblPr>
        <w:tblStyle w:val="TableGrid"/>
        <w:tblW w:w="0" w:type="auto"/>
        <w:tblLook w:val="04A0" w:firstRow="1" w:lastRow="0" w:firstColumn="1" w:lastColumn="0" w:noHBand="0" w:noVBand="1"/>
      </w:tblPr>
      <w:tblGrid>
        <w:gridCol w:w="3116"/>
        <w:gridCol w:w="3117"/>
        <w:gridCol w:w="3117"/>
      </w:tblGrid>
      <w:tr w:rsidR="00E2407C" w:rsidRPr="00E2407C" w14:paraId="50C1B27B" w14:textId="77777777" w:rsidTr="000932E2">
        <w:tc>
          <w:tcPr>
            <w:tcW w:w="3116" w:type="dxa"/>
          </w:tcPr>
          <w:p w14:paraId="4BD933E6" w14:textId="77777777" w:rsidR="00E2407C" w:rsidRPr="00E2407C" w:rsidRDefault="00E2407C" w:rsidP="000932E2">
            <w:pPr>
              <w:rPr>
                <w:rFonts w:ascii="Acherus Grotesque" w:hAnsi="Acherus Grotesque"/>
                <w:b/>
                <w:bCs/>
              </w:rPr>
            </w:pPr>
            <w:r w:rsidRPr="00E2407C">
              <w:rPr>
                <w:rFonts w:ascii="Acherus Grotesque" w:hAnsi="Acherus Grotesque"/>
                <w:b/>
                <w:bCs/>
              </w:rPr>
              <w:t>Name</w:t>
            </w:r>
          </w:p>
        </w:tc>
        <w:tc>
          <w:tcPr>
            <w:tcW w:w="3117" w:type="dxa"/>
          </w:tcPr>
          <w:p w14:paraId="66A8EECC" w14:textId="77777777" w:rsidR="00E2407C" w:rsidRPr="00E2407C" w:rsidRDefault="00E2407C" w:rsidP="000932E2">
            <w:pPr>
              <w:rPr>
                <w:rFonts w:ascii="Acherus Grotesque" w:hAnsi="Acherus Grotesque"/>
                <w:b/>
                <w:bCs/>
              </w:rPr>
            </w:pPr>
            <w:r w:rsidRPr="00E2407C">
              <w:rPr>
                <w:rFonts w:ascii="Acherus Grotesque" w:hAnsi="Acherus Grotesque"/>
                <w:b/>
                <w:bCs/>
              </w:rPr>
              <w:t>Phone</w:t>
            </w:r>
          </w:p>
        </w:tc>
        <w:tc>
          <w:tcPr>
            <w:tcW w:w="3117" w:type="dxa"/>
          </w:tcPr>
          <w:p w14:paraId="79DDE5B1" w14:textId="77777777" w:rsidR="00E2407C" w:rsidRPr="00E2407C" w:rsidRDefault="00E2407C" w:rsidP="000932E2">
            <w:pPr>
              <w:rPr>
                <w:rFonts w:ascii="Acherus Grotesque" w:hAnsi="Acherus Grotesque"/>
                <w:b/>
                <w:bCs/>
              </w:rPr>
            </w:pPr>
            <w:r w:rsidRPr="00E2407C">
              <w:rPr>
                <w:rFonts w:ascii="Acherus Grotesque" w:hAnsi="Acherus Grotesque"/>
                <w:b/>
                <w:bCs/>
              </w:rPr>
              <w:t>Email</w:t>
            </w:r>
          </w:p>
        </w:tc>
      </w:tr>
      <w:tr w:rsidR="00E2407C" w:rsidRPr="00E2407C" w14:paraId="0BD7A84C" w14:textId="77777777" w:rsidTr="000932E2">
        <w:tc>
          <w:tcPr>
            <w:tcW w:w="3116" w:type="dxa"/>
          </w:tcPr>
          <w:p w14:paraId="31E90A33" w14:textId="77777777" w:rsidR="00E2407C" w:rsidRPr="00E2407C" w:rsidRDefault="00E2407C" w:rsidP="000932E2"/>
        </w:tc>
        <w:tc>
          <w:tcPr>
            <w:tcW w:w="3117" w:type="dxa"/>
          </w:tcPr>
          <w:p w14:paraId="5439277C" w14:textId="77777777" w:rsidR="00E2407C" w:rsidRPr="00E2407C" w:rsidRDefault="00E2407C" w:rsidP="000932E2"/>
        </w:tc>
        <w:tc>
          <w:tcPr>
            <w:tcW w:w="3117" w:type="dxa"/>
          </w:tcPr>
          <w:p w14:paraId="2FAC9B89" w14:textId="77777777" w:rsidR="00E2407C" w:rsidRPr="00E2407C" w:rsidRDefault="00E2407C" w:rsidP="000932E2"/>
        </w:tc>
      </w:tr>
      <w:tr w:rsidR="00E2407C" w:rsidRPr="00E2407C" w14:paraId="35429FD7" w14:textId="77777777" w:rsidTr="000932E2">
        <w:tc>
          <w:tcPr>
            <w:tcW w:w="3116" w:type="dxa"/>
          </w:tcPr>
          <w:p w14:paraId="6B6010B2" w14:textId="77777777" w:rsidR="00E2407C" w:rsidRPr="00E2407C" w:rsidRDefault="00E2407C" w:rsidP="000932E2"/>
        </w:tc>
        <w:tc>
          <w:tcPr>
            <w:tcW w:w="3117" w:type="dxa"/>
          </w:tcPr>
          <w:p w14:paraId="5F6D797E" w14:textId="77777777" w:rsidR="00E2407C" w:rsidRPr="00E2407C" w:rsidRDefault="00E2407C" w:rsidP="000932E2"/>
        </w:tc>
        <w:tc>
          <w:tcPr>
            <w:tcW w:w="3117" w:type="dxa"/>
          </w:tcPr>
          <w:p w14:paraId="05DAC84B" w14:textId="77777777" w:rsidR="00E2407C" w:rsidRPr="00E2407C" w:rsidRDefault="00E2407C" w:rsidP="000932E2"/>
        </w:tc>
      </w:tr>
      <w:tr w:rsidR="00E2407C" w:rsidRPr="00E2407C" w14:paraId="287558CA" w14:textId="77777777" w:rsidTr="000932E2">
        <w:tc>
          <w:tcPr>
            <w:tcW w:w="3116" w:type="dxa"/>
          </w:tcPr>
          <w:p w14:paraId="57FAD697" w14:textId="77777777" w:rsidR="00E2407C" w:rsidRPr="00E2407C" w:rsidRDefault="00E2407C" w:rsidP="000932E2"/>
        </w:tc>
        <w:tc>
          <w:tcPr>
            <w:tcW w:w="3117" w:type="dxa"/>
          </w:tcPr>
          <w:p w14:paraId="4D0756BE" w14:textId="77777777" w:rsidR="00E2407C" w:rsidRPr="00E2407C" w:rsidRDefault="00E2407C" w:rsidP="000932E2"/>
        </w:tc>
        <w:tc>
          <w:tcPr>
            <w:tcW w:w="3117" w:type="dxa"/>
          </w:tcPr>
          <w:p w14:paraId="2D97827A" w14:textId="77777777" w:rsidR="00E2407C" w:rsidRPr="00E2407C" w:rsidRDefault="00E2407C" w:rsidP="000932E2"/>
        </w:tc>
      </w:tr>
    </w:tbl>
    <w:p w14:paraId="38DC0863" w14:textId="77777777" w:rsidR="00E2407C" w:rsidRPr="00E2407C" w:rsidRDefault="00E2407C" w:rsidP="00E2407C"/>
    <w:p w14:paraId="6C3A90FC" w14:textId="4A31DA73" w:rsidR="00E2407C" w:rsidRDefault="00E2407C" w:rsidP="00E2407C">
      <w:pPr>
        <w:rPr>
          <w:rFonts w:ascii="Acherus Grotesque" w:hAnsi="Acherus Grotesque"/>
          <w:b/>
          <w:bCs/>
        </w:rPr>
      </w:pPr>
      <w:r w:rsidRPr="00E2407C">
        <w:rPr>
          <w:rFonts w:ascii="Acherus Grotesque" w:hAnsi="Acherus Grotesque"/>
          <w:b/>
          <w:bCs/>
        </w:rPr>
        <w:t xml:space="preserve">International phone numbers for each: </w:t>
      </w:r>
    </w:p>
    <w:p w14:paraId="75964212" w14:textId="77777777" w:rsidR="00416676" w:rsidRPr="00E2407C" w:rsidRDefault="00416676" w:rsidP="00E2407C">
      <w:pPr>
        <w:rPr>
          <w:rFonts w:ascii="Acherus Grotesque" w:hAnsi="Acherus Grotesque"/>
          <w:b/>
          <w:bCs/>
        </w:rPr>
      </w:pPr>
    </w:p>
    <w:tbl>
      <w:tblPr>
        <w:tblStyle w:val="TableGrid"/>
        <w:tblW w:w="0" w:type="auto"/>
        <w:tblLook w:val="04A0" w:firstRow="1" w:lastRow="0" w:firstColumn="1" w:lastColumn="0" w:noHBand="0" w:noVBand="1"/>
      </w:tblPr>
      <w:tblGrid>
        <w:gridCol w:w="3116"/>
        <w:gridCol w:w="3117"/>
        <w:gridCol w:w="3117"/>
      </w:tblGrid>
      <w:tr w:rsidR="00E2407C" w:rsidRPr="00E2407C" w14:paraId="5317FB30" w14:textId="77777777" w:rsidTr="000932E2">
        <w:tc>
          <w:tcPr>
            <w:tcW w:w="3116" w:type="dxa"/>
          </w:tcPr>
          <w:p w14:paraId="1DD8F747" w14:textId="77777777" w:rsidR="00E2407C" w:rsidRPr="00E2407C" w:rsidRDefault="00E2407C" w:rsidP="000932E2">
            <w:pPr>
              <w:rPr>
                <w:rFonts w:ascii="Acherus Grotesque" w:hAnsi="Acherus Grotesque"/>
                <w:b/>
                <w:bCs/>
              </w:rPr>
            </w:pPr>
            <w:r w:rsidRPr="00E2407C">
              <w:rPr>
                <w:rFonts w:ascii="Acherus Grotesque" w:hAnsi="Acherus Grotesque"/>
                <w:b/>
                <w:bCs/>
              </w:rPr>
              <w:t>Name</w:t>
            </w:r>
          </w:p>
        </w:tc>
        <w:tc>
          <w:tcPr>
            <w:tcW w:w="3117" w:type="dxa"/>
          </w:tcPr>
          <w:p w14:paraId="27932FA4" w14:textId="77777777" w:rsidR="00E2407C" w:rsidRPr="00E2407C" w:rsidRDefault="00E2407C" w:rsidP="000932E2">
            <w:pPr>
              <w:rPr>
                <w:rFonts w:ascii="Acherus Grotesque" w:hAnsi="Acherus Grotesque"/>
                <w:b/>
                <w:bCs/>
              </w:rPr>
            </w:pPr>
            <w:r w:rsidRPr="00E2407C">
              <w:rPr>
                <w:rFonts w:ascii="Acherus Grotesque" w:hAnsi="Acherus Grotesque"/>
                <w:b/>
                <w:bCs/>
              </w:rPr>
              <w:t>Phone</w:t>
            </w:r>
          </w:p>
        </w:tc>
        <w:tc>
          <w:tcPr>
            <w:tcW w:w="3117" w:type="dxa"/>
          </w:tcPr>
          <w:p w14:paraId="5497800B" w14:textId="77777777" w:rsidR="00E2407C" w:rsidRPr="00E2407C" w:rsidRDefault="00E2407C" w:rsidP="000932E2">
            <w:pPr>
              <w:rPr>
                <w:rFonts w:ascii="Acherus Grotesque" w:hAnsi="Acherus Grotesque"/>
                <w:b/>
                <w:bCs/>
              </w:rPr>
            </w:pPr>
            <w:r w:rsidRPr="00E2407C">
              <w:rPr>
                <w:rFonts w:ascii="Acherus Grotesque" w:hAnsi="Acherus Grotesque"/>
                <w:b/>
                <w:bCs/>
              </w:rPr>
              <w:t>Email</w:t>
            </w:r>
          </w:p>
        </w:tc>
      </w:tr>
      <w:tr w:rsidR="00E2407C" w:rsidRPr="00E2407C" w14:paraId="79A71D87" w14:textId="77777777" w:rsidTr="000932E2">
        <w:tc>
          <w:tcPr>
            <w:tcW w:w="3116" w:type="dxa"/>
          </w:tcPr>
          <w:p w14:paraId="5A0C4E6E" w14:textId="77777777" w:rsidR="00E2407C" w:rsidRPr="00E2407C" w:rsidRDefault="00E2407C" w:rsidP="000932E2"/>
        </w:tc>
        <w:tc>
          <w:tcPr>
            <w:tcW w:w="3117" w:type="dxa"/>
          </w:tcPr>
          <w:p w14:paraId="2529C4AE" w14:textId="77777777" w:rsidR="00E2407C" w:rsidRPr="00E2407C" w:rsidRDefault="00E2407C" w:rsidP="000932E2"/>
        </w:tc>
        <w:tc>
          <w:tcPr>
            <w:tcW w:w="3117" w:type="dxa"/>
          </w:tcPr>
          <w:p w14:paraId="4E6AFE35" w14:textId="77777777" w:rsidR="00E2407C" w:rsidRPr="00E2407C" w:rsidRDefault="00E2407C" w:rsidP="000932E2"/>
        </w:tc>
      </w:tr>
      <w:tr w:rsidR="00E2407C" w:rsidRPr="00E2407C" w14:paraId="64E592B1" w14:textId="77777777" w:rsidTr="000932E2">
        <w:tc>
          <w:tcPr>
            <w:tcW w:w="3116" w:type="dxa"/>
          </w:tcPr>
          <w:p w14:paraId="1B24C1ED" w14:textId="77777777" w:rsidR="00E2407C" w:rsidRPr="00E2407C" w:rsidRDefault="00E2407C" w:rsidP="000932E2"/>
        </w:tc>
        <w:tc>
          <w:tcPr>
            <w:tcW w:w="3117" w:type="dxa"/>
          </w:tcPr>
          <w:p w14:paraId="6C305A91" w14:textId="77777777" w:rsidR="00E2407C" w:rsidRPr="00E2407C" w:rsidRDefault="00E2407C" w:rsidP="000932E2"/>
        </w:tc>
        <w:tc>
          <w:tcPr>
            <w:tcW w:w="3117" w:type="dxa"/>
          </w:tcPr>
          <w:p w14:paraId="160F52BB" w14:textId="77777777" w:rsidR="00E2407C" w:rsidRPr="00E2407C" w:rsidRDefault="00E2407C" w:rsidP="000932E2"/>
        </w:tc>
      </w:tr>
      <w:tr w:rsidR="00E2407C" w:rsidRPr="00E2407C" w14:paraId="195F75B3" w14:textId="77777777" w:rsidTr="000932E2">
        <w:tc>
          <w:tcPr>
            <w:tcW w:w="3116" w:type="dxa"/>
          </w:tcPr>
          <w:p w14:paraId="56398A6F" w14:textId="77777777" w:rsidR="00E2407C" w:rsidRPr="00E2407C" w:rsidRDefault="00E2407C" w:rsidP="000932E2"/>
        </w:tc>
        <w:tc>
          <w:tcPr>
            <w:tcW w:w="3117" w:type="dxa"/>
          </w:tcPr>
          <w:p w14:paraId="7880A102" w14:textId="77777777" w:rsidR="00E2407C" w:rsidRPr="00E2407C" w:rsidRDefault="00E2407C" w:rsidP="000932E2"/>
        </w:tc>
        <w:tc>
          <w:tcPr>
            <w:tcW w:w="3117" w:type="dxa"/>
          </w:tcPr>
          <w:p w14:paraId="79ADBE03" w14:textId="77777777" w:rsidR="00E2407C" w:rsidRPr="00E2407C" w:rsidRDefault="00E2407C" w:rsidP="000932E2"/>
        </w:tc>
      </w:tr>
      <w:tr w:rsidR="00E2407C" w:rsidRPr="00E2407C" w14:paraId="5D1D3029" w14:textId="77777777" w:rsidTr="000932E2">
        <w:tc>
          <w:tcPr>
            <w:tcW w:w="3116" w:type="dxa"/>
          </w:tcPr>
          <w:p w14:paraId="7E330A32" w14:textId="77777777" w:rsidR="00E2407C" w:rsidRPr="00E2407C" w:rsidRDefault="00E2407C" w:rsidP="000932E2"/>
        </w:tc>
        <w:tc>
          <w:tcPr>
            <w:tcW w:w="3117" w:type="dxa"/>
          </w:tcPr>
          <w:p w14:paraId="071B2CE2" w14:textId="77777777" w:rsidR="00E2407C" w:rsidRPr="00E2407C" w:rsidRDefault="00E2407C" w:rsidP="000932E2"/>
        </w:tc>
        <w:tc>
          <w:tcPr>
            <w:tcW w:w="3117" w:type="dxa"/>
          </w:tcPr>
          <w:p w14:paraId="38959260" w14:textId="77777777" w:rsidR="00E2407C" w:rsidRPr="00E2407C" w:rsidRDefault="00E2407C" w:rsidP="000932E2"/>
        </w:tc>
      </w:tr>
      <w:tr w:rsidR="00E2407C" w:rsidRPr="00E2407C" w14:paraId="7BF17107" w14:textId="77777777" w:rsidTr="000932E2">
        <w:tc>
          <w:tcPr>
            <w:tcW w:w="3116" w:type="dxa"/>
          </w:tcPr>
          <w:p w14:paraId="43CD7314" w14:textId="77777777" w:rsidR="00E2407C" w:rsidRPr="00E2407C" w:rsidRDefault="00E2407C" w:rsidP="000932E2"/>
        </w:tc>
        <w:tc>
          <w:tcPr>
            <w:tcW w:w="3117" w:type="dxa"/>
          </w:tcPr>
          <w:p w14:paraId="3BC4AC78" w14:textId="77777777" w:rsidR="00E2407C" w:rsidRPr="00E2407C" w:rsidRDefault="00E2407C" w:rsidP="000932E2"/>
        </w:tc>
        <w:tc>
          <w:tcPr>
            <w:tcW w:w="3117" w:type="dxa"/>
          </w:tcPr>
          <w:p w14:paraId="03194825" w14:textId="77777777" w:rsidR="00E2407C" w:rsidRPr="00E2407C" w:rsidRDefault="00E2407C" w:rsidP="000932E2"/>
        </w:tc>
      </w:tr>
      <w:tr w:rsidR="00E2407C" w:rsidRPr="00E2407C" w14:paraId="08F750AD" w14:textId="77777777" w:rsidTr="000932E2">
        <w:tc>
          <w:tcPr>
            <w:tcW w:w="3116" w:type="dxa"/>
          </w:tcPr>
          <w:p w14:paraId="788A2595" w14:textId="77777777" w:rsidR="00E2407C" w:rsidRPr="00E2407C" w:rsidRDefault="00E2407C" w:rsidP="000932E2"/>
        </w:tc>
        <w:tc>
          <w:tcPr>
            <w:tcW w:w="3117" w:type="dxa"/>
          </w:tcPr>
          <w:p w14:paraId="66D0C8A0" w14:textId="77777777" w:rsidR="00E2407C" w:rsidRPr="00E2407C" w:rsidRDefault="00E2407C" w:rsidP="000932E2"/>
        </w:tc>
        <w:tc>
          <w:tcPr>
            <w:tcW w:w="3117" w:type="dxa"/>
          </w:tcPr>
          <w:p w14:paraId="72AD99EF" w14:textId="77777777" w:rsidR="00E2407C" w:rsidRPr="00E2407C" w:rsidRDefault="00E2407C" w:rsidP="000932E2"/>
        </w:tc>
      </w:tr>
      <w:tr w:rsidR="00E2407C" w:rsidRPr="00E2407C" w14:paraId="0E4447A8" w14:textId="77777777" w:rsidTr="000932E2">
        <w:tc>
          <w:tcPr>
            <w:tcW w:w="3116" w:type="dxa"/>
          </w:tcPr>
          <w:p w14:paraId="12DEB13A" w14:textId="77777777" w:rsidR="00E2407C" w:rsidRPr="00E2407C" w:rsidRDefault="00E2407C" w:rsidP="000932E2"/>
        </w:tc>
        <w:tc>
          <w:tcPr>
            <w:tcW w:w="3117" w:type="dxa"/>
          </w:tcPr>
          <w:p w14:paraId="0441B047" w14:textId="77777777" w:rsidR="00E2407C" w:rsidRPr="00E2407C" w:rsidRDefault="00E2407C" w:rsidP="000932E2"/>
        </w:tc>
        <w:tc>
          <w:tcPr>
            <w:tcW w:w="3117" w:type="dxa"/>
          </w:tcPr>
          <w:p w14:paraId="67143BBA" w14:textId="77777777" w:rsidR="00E2407C" w:rsidRPr="00E2407C" w:rsidRDefault="00E2407C" w:rsidP="000932E2"/>
        </w:tc>
      </w:tr>
      <w:tr w:rsidR="00E2407C" w:rsidRPr="00E2407C" w14:paraId="17E01C09" w14:textId="77777777" w:rsidTr="000932E2">
        <w:tc>
          <w:tcPr>
            <w:tcW w:w="3116" w:type="dxa"/>
          </w:tcPr>
          <w:p w14:paraId="6C7DBFE3" w14:textId="77777777" w:rsidR="00E2407C" w:rsidRPr="00E2407C" w:rsidRDefault="00E2407C" w:rsidP="000932E2"/>
        </w:tc>
        <w:tc>
          <w:tcPr>
            <w:tcW w:w="3117" w:type="dxa"/>
          </w:tcPr>
          <w:p w14:paraId="2F3748B9" w14:textId="77777777" w:rsidR="00E2407C" w:rsidRPr="00E2407C" w:rsidRDefault="00E2407C" w:rsidP="000932E2"/>
        </w:tc>
        <w:tc>
          <w:tcPr>
            <w:tcW w:w="3117" w:type="dxa"/>
          </w:tcPr>
          <w:p w14:paraId="76EDB25A" w14:textId="77777777" w:rsidR="00E2407C" w:rsidRPr="00E2407C" w:rsidRDefault="00E2407C" w:rsidP="000932E2"/>
        </w:tc>
      </w:tr>
      <w:tr w:rsidR="00E2407C" w:rsidRPr="00E2407C" w14:paraId="73393E5F" w14:textId="77777777" w:rsidTr="000932E2">
        <w:tc>
          <w:tcPr>
            <w:tcW w:w="3116" w:type="dxa"/>
          </w:tcPr>
          <w:p w14:paraId="0BA04A22" w14:textId="77777777" w:rsidR="00E2407C" w:rsidRPr="00E2407C" w:rsidRDefault="00E2407C" w:rsidP="000932E2"/>
        </w:tc>
        <w:tc>
          <w:tcPr>
            <w:tcW w:w="3117" w:type="dxa"/>
          </w:tcPr>
          <w:p w14:paraId="1F48AB0F" w14:textId="77777777" w:rsidR="00E2407C" w:rsidRPr="00E2407C" w:rsidRDefault="00E2407C" w:rsidP="000932E2"/>
        </w:tc>
        <w:tc>
          <w:tcPr>
            <w:tcW w:w="3117" w:type="dxa"/>
          </w:tcPr>
          <w:p w14:paraId="41D71479" w14:textId="77777777" w:rsidR="00E2407C" w:rsidRPr="00E2407C" w:rsidRDefault="00E2407C" w:rsidP="000932E2"/>
        </w:tc>
      </w:tr>
    </w:tbl>
    <w:p w14:paraId="4A7BF214" w14:textId="5391618B" w:rsidR="00E2407C" w:rsidRPr="00416676" w:rsidRDefault="00E2407C" w:rsidP="00416676">
      <w:pPr>
        <w:jc w:val="center"/>
        <w:rPr>
          <w:b/>
          <w:bCs/>
        </w:rPr>
      </w:pPr>
      <w:r w:rsidRPr="00416676">
        <w:rPr>
          <w:rFonts w:ascii="Acherus Grotesque Extra" w:hAnsi="Acherus Grotesque Extra"/>
          <w:b/>
          <w:bCs/>
          <w:color w:val="75787B"/>
          <w:sz w:val="32"/>
          <w:szCs w:val="32"/>
        </w:rPr>
        <w:lastRenderedPageBreak/>
        <w:t>Emergency Response Resources</w:t>
      </w:r>
    </w:p>
    <w:p w14:paraId="00FA8C46" w14:textId="77777777" w:rsidR="00416676" w:rsidRDefault="00416676" w:rsidP="00E2407C"/>
    <w:p w14:paraId="1002CFFF" w14:textId="26E401F8" w:rsidR="00E2407C" w:rsidRDefault="00E2407C" w:rsidP="00E2407C">
      <w:r w:rsidRPr="00E2407C">
        <w:t xml:space="preserve">It is easy to get overwhelmed by an emergency and forget that you have a lot of local expertise in those you already know at your program’s destination. Think through those formal support resources (program providers, tour agencies, host universities, guides, etc.) and informal support resources (friends, family, colleagues, etc.) and take a moment to write them down with their contact information. </w:t>
      </w:r>
    </w:p>
    <w:p w14:paraId="142C44D7" w14:textId="77777777" w:rsidR="00416676" w:rsidRPr="00E2407C" w:rsidRDefault="00416676" w:rsidP="00E2407C"/>
    <w:tbl>
      <w:tblPr>
        <w:tblStyle w:val="TableGrid"/>
        <w:tblW w:w="0" w:type="auto"/>
        <w:tblLook w:val="04A0" w:firstRow="1" w:lastRow="0" w:firstColumn="1" w:lastColumn="0" w:noHBand="0" w:noVBand="1"/>
      </w:tblPr>
      <w:tblGrid>
        <w:gridCol w:w="2212"/>
        <w:gridCol w:w="2379"/>
        <w:gridCol w:w="2392"/>
        <w:gridCol w:w="2367"/>
      </w:tblGrid>
      <w:tr w:rsidR="00E2407C" w:rsidRPr="00E2407C" w14:paraId="53415CE8" w14:textId="77777777" w:rsidTr="000932E2">
        <w:tc>
          <w:tcPr>
            <w:tcW w:w="2212" w:type="dxa"/>
          </w:tcPr>
          <w:p w14:paraId="56F21E3C" w14:textId="77777777" w:rsidR="00E2407C" w:rsidRPr="00E2407C" w:rsidRDefault="00E2407C" w:rsidP="000932E2">
            <w:pPr>
              <w:rPr>
                <w:rFonts w:ascii="Acherus Grotesque" w:hAnsi="Acherus Grotesque"/>
                <w:b/>
                <w:bCs/>
              </w:rPr>
            </w:pPr>
            <w:r w:rsidRPr="00E2407C">
              <w:rPr>
                <w:rFonts w:ascii="Acherus Grotesque" w:hAnsi="Acherus Grotesque"/>
                <w:b/>
                <w:bCs/>
              </w:rPr>
              <w:t>Organization</w:t>
            </w:r>
          </w:p>
        </w:tc>
        <w:tc>
          <w:tcPr>
            <w:tcW w:w="2379" w:type="dxa"/>
          </w:tcPr>
          <w:p w14:paraId="217ED145" w14:textId="77777777" w:rsidR="00E2407C" w:rsidRPr="00E2407C" w:rsidRDefault="00E2407C" w:rsidP="000932E2">
            <w:pPr>
              <w:rPr>
                <w:rFonts w:ascii="Acherus Grotesque" w:hAnsi="Acherus Grotesque"/>
                <w:b/>
                <w:bCs/>
              </w:rPr>
            </w:pPr>
            <w:r w:rsidRPr="00E2407C">
              <w:rPr>
                <w:rFonts w:ascii="Acherus Grotesque" w:hAnsi="Acherus Grotesque"/>
                <w:b/>
                <w:bCs/>
              </w:rPr>
              <w:t>Name</w:t>
            </w:r>
          </w:p>
        </w:tc>
        <w:tc>
          <w:tcPr>
            <w:tcW w:w="2392" w:type="dxa"/>
          </w:tcPr>
          <w:p w14:paraId="192F0602" w14:textId="77777777" w:rsidR="00E2407C" w:rsidRPr="00E2407C" w:rsidRDefault="00E2407C" w:rsidP="000932E2">
            <w:pPr>
              <w:rPr>
                <w:rFonts w:ascii="Acherus Grotesque" w:hAnsi="Acherus Grotesque"/>
                <w:b/>
                <w:bCs/>
              </w:rPr>
            </w:pPr>
            <w:r w:rsidRPr="00E2407C">
              <w:rPr>
                <w:rFonts w:ascii="Acherus Grotesque" w:hAnsi="Acherus Grotesque"/>
                <w:b/>
                <w:bCs/>
              </w:rPr>
              <w:t>Phone</w:t>
            </w:r>
          </w:p>
        </w:tc>
        <w:tc>
          <w:tcPr>
            <w:tcW w:w="2367" w:type="dxa"/>
          </w:tcPr>
          <w:p w14:paraId="3C062835" w14:textId="77777777" w:rsidR="00E2407C" w:rsidRPr="00E2407C" w:rsidRDefault="00E2407C" w:rsidP="000932E2">
            <w:pPr>
              <w:rPr>
                <w:rFonts w:ascii="Acherus Grotesque" w:hAnsi="Acherus Grotesque"/>
                <w:b/>
                <w:bCs/>
              </w:rPr>
            </w:pPr>
            <w:r w:rsidRPr="00E2407C">
              <w:rPr>
                <w:rFonts w:ascii="Acherus Grotesque" w:hAnsi="Acherus Grotesque"/>
                <w:b/>
                <w:bCs/>
              </w:rPr>
              <w:t>Email</w:t>
            </w:r>
          </w:p>
        </w:tc>
      </w:tr>
      <w:tr w:rsidR="00E2407C" w:rsidRPr="00E2407C" w14:paraId="087FBEF9" w14:textId="77777777" w:rsidTr="000932E2">
        <w:tc>
          <w:tcPr>
            <w:tcW w:w="2212" w:type="dxa"/>
          </w:tcPr>
          <w:p w14:paraId="0D962074" w14:textId="77777777" w:rsidR="00E2407C" w:rsidRPr="00E2407C" w:rsidRDefault="00E2407C" w:rsidP="000932E2"/>
        </w:tc>
        <w:tc>
          <w:tcPr>
            <w:tcW w:w="2379" w:type="dxa"/>
          </w:tcPr>
          <w:p w14:paraId="5367B265" w14:textId="77777777" w:rsidR="00E2407C" w:rsidRPr="00E2407C" w:rsidRDefault="00E2407C" w:rsidP="000932E2"/>
        </w:tc>
        <w:tc>
          <w:tcPr>
            <w:tcW w:w="2392" w:type="dxa"/>
          </w:tcPr>
          <w:p w14:paraId="4C33A5A2" w14:textId="77777777" w:rsidR="00E2407C" w:rsidRPr="00E2407C" w:rsidRDefault="00E2407C" w:rsidP="000932E2"/>
        </w:tc>
        <w:tc>
          <w:tcPr>
            <w:tcW w:w="2367" w:type="dxa"/>
          </w:tcPr>
          <w:p w14:paraId="746602A1" w14:textId="77777777" w:rsidR="00E2407C" w:rsidRPr="00E2407C" w:rsidRDefault="00E2407C" w:rsidP="000932E2"/>
        </w:tc>
      </w:tr>
      <w:tr w:rsidR="00E2407C" w:rsidRPr="00E2407C" w14:paraId="18758ADB" w14:textId="77777777" w:rsidTr="000932E2">
        <w:tc>
          <w:tcPr>
            <w:tcW w:w="2212" w:type="dxa"/>
          </w:tcPr>
          <w:p w14:paraId="27CDF9E6" w14:textId="77777777" w:rsidR="00E2407C" w:rsidRPr="00E2407C" w:rsidRDefault="00E2407C" w:rsidP="000932E2"/>
        </w:tc>
        <w:tc>
          <w:tcPr>
            <w:tcW w:w="2379" w:type="dxa"/>
          </w:tcPr>
          <w:p w14:paraId="23F8C32D" w14:textId="77777777" w:rsidR="00E2407C" w:rsidRPr="00E2407C" w:rsidRDefault="00E2407C" w:rsidP="000932E2"/>
        </w:tc>
        <w:tc>
          <w:tcPr>
            <w:tcW w:w="2392" w:type="dxa"/>
          </w:tcPr>
          <w:p w14:paraId="196447ED" w14:textId="77777777" w:rsidR="00E2407C" w:rsidRPr="00E2407C" w:rsidRDefault="00E2407C" w:rsidP="000932E2"/>
        </w:tc>
        <w:tc>
          <w:tcPr>
            <w:tcW w:w="2367" w:type="dxa"/>
          </w:tcPr>
          <w:p w14:paraId="372819E1" w14:textId="77777777" w:rsidR="00E2407C" w:rsidRPr="00E2407C" w:rsidRDefault="00E2407C" w:rsidP="000932E2"/>
        </w:tc>
      </w:tr>
      <w:tr w:rsidR="00E2407C" w:rsidRPr="00E2407C" w14:paraId="7FAD9286" w14:textId="77777777" w:rsidTr="000932E2">
        <w:tc>
          <w:tcPr>
            <w:tcW w:w="2212" w:type="dxa"/>
          </w:tcPr>
          <w:p w14:paraId="705CBD49" w14:textId="77777777" w:rsidR="00E2407C" w:rsidRPr="00E2407C" w:rsidRDefault="00E2407C" w:rsidP="000932E2"/>
        </w:tc>
        <w:tc>
          <w:tcPr>
            <w:tcW w:w="2379" w:type="dxa"/>
          </w:tcPr>
          <w:p w14:paraId="30D68F88" w14:textId="77777777" w:rsidR="00E2407C" w:rsidRPr="00E2407C" w:rsidRDefault="00E2407C" w:rsidP="000932E2"/>
        </w:tc>
        <w:tc>
          <w:tcPr>
            <w:tcW w:w="2392" w:type="dxa"/>
          </w:tcPr>
          <w:p w14:paraId="324D318B" w14:textId="77777777" w:rsidR="00E2407C" w:rsidRPr="00E2407C" w:rsidRDefault="00E2407C" w:rsidP="000932E2"/>
        </w:tc>
        <w:tc>
          <w:tcPr>
            <w:tcW w:w="2367" w:type="dxa"/>
          </w:tcPr>
          <w:p w14:paraId="567272DE" w14:textId="77777777" w:rsidR="00E2407C" w:rsidRPr="00E2407C" w:rsidRDefault="00E2407C" w:rsidP="000932E2"/>
        </w:tc>
      </w:tr>
      <w:tr w:rsidR="00E2407C" w:rsidRPr="00E2407C" w14:paraId="68BC2243" w14:textId="77777777" w:rsidTr="000932E2">
        <w:tc>
          <w:tcPr>
            <w:tcW w:w="2212" w:type="dxa"/>
          </w:tcPr>
          <w:p w14:paraId="40DB23C1" w14:textId="77777777" w:rsidR="00E2407C" w:rsidRPr="00E2407C" w:rsidRDefault="00E2407C" w:rsidP="000932E2"/>
        </w:tc>
        <w:tc>
          <w:tcPr>
            <w:tcW w:w="2379" w:type="dxa"/>
          </w:tcPr>
          <w:p w14:paraId="31F76D5E" w14:textId="77777777" w:rsidR="00E2407C" w:rsidRPr="00E2407C" w:rsidRDefault="00E2407C" w:rsidP="000932E2"/>
        </w:tc>
        <w:tc>
          <w:tcPr>
            <w:tcW w:w="2392" w:type="dxa"/>
          </w:tcPr>
          <w:p w14:paraId="7C2B8935" w14:textId="77777777" w:rsidR="00E2407C" w:rsidRPr="00E2407C" w:rsidRDefault="00E2407C" w:rsidP="000932E2"/>
        </w:tc>
        <w:tc>
          <w:tcPr>
            <w:tcW w:w="2367" w:type="dxa"/>
          </w:tcPr>
          <w:p w14:paraId="2D3BC332" w14:textId="77777777" w:rsidR="00E2407C" w:rsidRPr="00E2407C" w:rsidRDefault="00E2407C" w:rsidP="000932E2"/>
        </w:tc>
      </w:tr>
      <w:tr w:rsidR="00E2407C" w:rsidRPr="00E2407C" w14:paraId="25DDC6EA" w14:textId="77777777" w:rsidTr="000932E2">
        <w:tc>
          <w:tcPr>
            <w:tcW w:w="2212" w:type="dxa"/>
          </w:tcPr>
          <w:p w14:paraId="147B6106" w14:textId="77777777" w:rsidR="00E2407C" w:rsidRPr="00E2407C" w:rsidRDefault="00E2407C" w:rsidP="000932E2"/>
        </w:tc>
        <w:tc>
          <w:tcPr>
            <w:tcW w:w="2379" w:type="dxa"/>
          </w:tcPr>
          <w:p w14:paraId="5C45E03F" w14:textId="77777777" w:rsidR="00E2407C" w:rsidRPr="00E2407C" w:rsidRDefault="00E2407C" w:rsidP="000932E2"/>
        </w:tc>
        <w:tc>
          <w:tcPr>
            <w:tcW w:w="2392" w:type="dxa"/>
          </w:tcPr>
          <w:p w14:paraId="7FB8AC25" w14:textId="77777777" w:rsidR="00E2407C" w:rsidRPr="00E2407C" w:rsidRDefault="00E2407C" w:rsidP="000932E2"/>
        </w:tc>
        <w:tc>
          <w:tcPr>
            <w:tcW w:w="2367" w:type="dxa"/>
          </w:tcPr>
          <w:p w14:paraId="6AB110C8" w14:textId="77777777" w:rsidR="00E2407C" w:rsidRPr="00E2407C" w:rsidRDefault="00E2407C" w:rsidP="000932E2"/>
        </w:tc>
      </w:tr>
    </w:tbl>
    <w:p w14:paraId="4824B4F5" w14:textId="77777777" w:rsidR="00E2407C" w:rsidRPr="00E2407C" w:rsidRDefault="00E2407C" w:rsidP="00E2407C"/>
    <w:p w14:paraId="433EEC73" w14:textId="77777777" w:rsidR="00E2407C" w:rsidRPr="00E2407C" w:rsidRDefault="00E2407C" w:rsidP="00E2407C">
      <w:pPr>
        <w:rPr>
          <w:rFonts w:ascii="Acherus Grotesque" w:hAnsi="Acherus Grotesque"/>
        </w:rPr>
      </w:pPr>
      <w:r w:rsidRPr="00E2407C">
        <w:rPr>
          <w:rFonts w:ascii="Acherus Grotesque" w:hAnsi="Acherus Grotesque"/>
          <w:b/>
          <w:bCs/>
        </w:rPr>
        <w:t>“</w:t>
      </w:r>
      <w:hyperlink r:id="rId15" w:history="1">
        <w:r w:rsidRPr="00E2407C">
          <w:rPr>
            <w:rStyle w:val="Hyperlink"/>
            <w:rFonts w:ascii="Acherus Grotesque" w:hAnsi="Acherus Grotesque"/>
            <w:b/>
            <w:bCs/>
          </w:rPr>
          <w:t>911</w:t>
        </w:r>
      </w:hyperlink>
      <w:r w:rsidRPr="00E2407C">
        <w:rPr>
          <w:rFonts w:ascii="Acherus Grotesque" w:hAnsi="Acherus Grotesque"/>
          <w:b/>
          <w:bCs/>
        </w:rPr>
        <w:t xml:space="preserve">” at your destination: </w:t>
      </w:r>
    </w:p>
    <w:p w14:paraId="6001E2A0" w14:textId="77777777" w:rsidR="00E2407C" w:rsidRPr="00E2407C" w:rsidRDefault="00E2407C" w:rsidP="00E2407C"/>
    <w:p w14:paraId="435FEEB7" w14:textId="77777777" w:rsidR="00E2407C" w:rsidRPr="00E2407C" w:rsidRDefault="006B4659" w:rsidP="00E2407C">
      <w:pPr>
        <w:rPr>
          <w:rFonts w:ascii="Acherus Grotesque" w:hAnsi="Acherus Grotesque"/>
          <w:b/>
          <w:bCs/>
        </w:rPr>
      </w:pPr>
      <w:hyperlink r:id="rId16" w:history="1">
        <w:r w:rsidR="00E2407C" w:rsidRPr="00E2407C">
          <w:rPr>
            <w:rStyle w:val="Hyperlink"/>
            <w:rFonts w:ascii="Acherus Grotesque" w:hAnsi="Acherus Grotesque"/>
            <w:b/>
            <w:bCs/>
          </w:rPr>
          <w:t>U.S. Embassy/Consulate</w:t>
        </w:r>
      </w:hyperlink>
      <w:r w:rsidR="00E2407C" w:rsidRPr="00E2407C">
        <w:rPr>
          <w:rFonts w:ascii="Acherus Grotesque" w:hAnsi="Acherus Grotesque"/>
          <w:b/>
          <w:bCs/>
        </w:rPr>
        <w:t xml:space="preserve"> Near Destination(s)</w:t>
      </w:r>
    </w:p>
    <w:p w14:paraId="5255AD1C" w14:textId="77777777" w:rsidR="00E2407C" w:rsidRPr="00E2407C" w:rsidRDefault="00E2407C" w:rsidP="00E2407C">
      <w:pPr>
        <w:rPr>
          <w:rFonts w:ascii="Acherus Grotesque" w:hAnsi="Acherus Grotesque"/>
        </w:rPr>
      </w:pPr>
      <w:r w:rsidRPr="00E2407C">
        <w:rPr>
          <w:rFonts w:ascii="Acherus Grotesque" w:hAnsi="Acherus Grotesque"/>
        </w:rPr>
        <w:t xml:space="preserve">Name: </w:t>
      </w:r>
    </w:p>
    <w:p w14:paraId="3BDEE1B7" w14:textId="77777777" w:rsidR="00E2407C" w:rsidRPr="00E2407C" w:rsidRDefault="00E2407C" w:rsidP="00E2407C">
      <w:pPr>
        <w:rPr>
          <w:rFonts w:ascii="Acherus Grotesque" w:hAnsi="Acherus Grotesque"/>
        </w:rPr>
      </w:pPr>
      <w:r w:rsidRPr="00E2407C">
        <w:rPr>
          <w:rFonts w:ascii="Acherus Grotesque" w:hAnsi="Acherus Grotesque"/>
        </w:rPr>
        <w:t xml:space="preserve">Phone: </w:t>
      </w:r>
    </w:p>
    <w:p w14:paraId="7085FB73" w14:textId="77777777" w:rsidR="00E2407C" w:rsidRPr="00E2407C" w:rsidRDefault="00E2407C" w:rsidP="00E2407C">
      <w:pPr>
        <w:rPr>
          <w:rFonts w:ascii="Acherus Grotesque" w:hAnsi="Acherus Grotesque"/>
        </w:rPr>
      </w:pPr>
      <w:r w:rsidRPr="00E2407C">
        <w:rPr>
          <w:rFonts w:ascii="Acherus Grotesque" w:hAnsi="Acherus Grotesque"/>
        </w:rPr>
        <w:t xml:space="preserve">Address: </w:t>
      </w:r>
    </w:p>
    <w:p w14:paraId="5F0C600A" w14:textId="77777777" w:rsidR="00E2407C" w:rsidRPr="00E2407C" w:rsidRDefault="00E2407C" w:rsidP="00E2407C"/>
    <w:p w14:paraId="78CD43CF" w14:textId="77777777" w:rsidR="00E2407C" w:rsidRPr="00E2407C" w:rsidRDefault="00E2407C" w:rsidP="00E2407C">
      <w:pPr>
        <w:rPr>
          <w:rFonts w:ascii="Acherus Grotesque" w:hAnsi="Acherus Grotesque"/>
          <w:b/>
          <w:bCs/>
        </w:rPr>
      </w:pPr>
      <w:r w:rsidRPr="00E2407C">
        <w:rPr>
          <w:rFonts w:ascii="Acherus Grotesque" w:hAnsi="Acherus Grotesque"/>
          <w:b/>
          <w:bCs/>
        </w:rPr>
        <w:t>Local Clinic and/or Hospital for all Destinations</w:t>
      </w:r>
    </w:p>
    <w:p w14:paraId="75AF56C7" w14:textId="77777777" w:rsidR="00E2407C" w:rsidRPr="00E2407C" w:rsidRDefault="00E2407C" w:rsidP="00E2407C">
      <w:r w:rsidRPr="00E2407C">
        <w:rPr>
          <w:rFonts w:ascii="Acherus Grotesque" w:hAnsi="Acherus Grotesque"/>
        </w:rPr>
        <w:t>Name:</w:t>
      </w:r>
      <w:r w:rsidRPr="00E2407C">
        <w:t xml:space="preserve"> </w:t>
      </w:r>
    </w:p>
    <w:p w14:paraId="256BCC97" w14:textId="60C513EF" w:rsidR="00E2407C" w:rsidRPr="00E2407C" w:rsidRDefault="00E2407C" w:rsidP="00E2407C">
      <w:r>
        <w:rPr>
          <w:rFonts w:ascii="Acherus Grotesque" w:hAnsi="Acherus Grotesque"/>
        </w:rPr>
        <w:t>Hours:</w:t>
      </w:r>
      <w:r>
        <w:t xml:space="preserve"> </w:t>
      </w:r>
    </w:p>
    <w:p w14:paraId="62A116CA" w14:textId="1D035F4D" w:rsidR="00E2407C" w:rsidRPr="00E2407C" w:rsidRDefault="00E2407C" w:rsidP="00E2407C">
      <w:pPr>
        <w:rPr>
          <w:rFonts w:ascii="Acherus Grotesque" w:hAnsi="Acherus Grotesque"/>
        </w:rPr>
      </w:pPr>
      <w:r w:rsidRPr="00E2407C">
        <w:rPr>
          <w:rFonts w:ascii="Acherus Grotesque" w:hAnsi="Acherus Grotesque"/>
        </w:rPr>
        <w:t xml:space="preserve">Phone: </w:t>
      </w:r>
    </w:p>
    <w:p w14:paraId="58F41F05" w14:textId="77777777" w:rsidR="00E2407C" w:rsidRPr="00E2407C" w:rsidRDefault="00E2407C" w:rsidP="00E2407C">
      <w:pPr>
        <w:rPr>
          <w:rFonts w:ascii="Acherus Grotesque" w:hAnsi="Acherus Grotesque"/>
        </w:rPr>
      </w:pPr>
      <w:r w:rsidRPr="00E2407C">
        <w:rPr>
          <w:rFonts w:ascii="Acherus Grotesque" w:hAnsi="Acherus Grotesque"/>
        </w:rPr>
        <w:t xml:space="preserve">Address: </w:t>
      </w:r>
    </w:p>
    <w:p w14:paraId="2856E247" w14:textId="77777777" w:rsidR="00E2407C" w:rsidRPr="00E2407C" w:rsidRDefault="00E2407C" w:rsidP="00E2407C"/>
    <w:p w14:paraId="28338101" w14:textId="77777777" w:rsidR="00E2407C" w:rsidRPr="00E2407C" w:rsidRDefault="00E2407C" w:rsidP="00E2407C">
      <w:pPr>
        <w:rPr>
          <w:b/>
          <w:bCs/>
        </w:rPr>
      </w:pPr>
      <w:r w:rsidRPr="00E2407C">
        <w:rPr>
          <w:b/>
          <w:bCs/>
        </w:rPr>
        <w:br w:type="page"/>
      </w:r>
    </w:p>
    <w:p w14:paraId="5AE8DA94" w14:textId="77777777" w:rsidR="00E2407C" w:rsidRPr="00E2407C" w:rsidRDefault="00E2407C" w:rsidP="00E2407C">
      <w:pPr>
        <w:jc w:val="center"/>
        <w:rPr>
          <w:b/>
          <w:bCs/>
        </w:rPr>
      </w:pPr>
      <w:r w:rsidRPr="00E2407C">
        <w:rPr>
          <w:rFonts w:ascii="Acherus Grotesque Extra" w:hAnsi="Acherus Grotesque Extra"/>
          <w:b/>
          <w:bCs/>
          <w:color w:val="75787B"/>
          <w:sz w:val="24"/>
          <w:szCs w:val="24"/>
        </w:rPr>
        <w:lastRenderedPageBreak/>
        <w:t>Non-Emergency Communications Plan</w:t>
      </w:r>
    </w:p>
    <w:p w14:paraId="71BFCAA8" w14:textId="77777777" w:rsidR="00416676" w:rsidRDefault="00416676" w:rsidP="00E2407C"/>
    <w:p w14:paraId="32164A17" w14:textId="24F8A432" w:rsidR="00E2407C" w:rsidRPr="00E2407C" w:rsidRDefault="00E2407C" w:rsidP="00E2407C">
      <w:r w:rsidRPr="00E2407C">
        <w:t>Your day-to-day communications plan is going to inform your emergency communications plan. Does your group have a WhatsApp group or GroupMe? Do you have a sign-out roster for those going out in the evenings or on weekends? Do you have a daily check-in location? Make sure this is addressed in a pre-departure session.</w:t>
      </w:r>
    </w:p>
    <w:p w14:paraId="1C252488" w14:textId="456EB711" w:rsidR="00E2407C" w:rsidRDefault="00E2407C" w:rsidP="00E2407C"/>
    <w:p w14:paraId="4371F0D3" w14:textId="77777777" w:rsidR="00E63E0A" w:rsidRPr="00E2407C" w:rsidRDefault="00E63E0A" w:rsidP="00E2407C"/>
    <w:p w14:paraId="57F73685" w14:textId="77777777" w:rsidR="00E2407C" w:rsidRPr="00E2407C" w:rsidRDefault="00E2407C" w:rsidP="00E2407C"/>
    <w:p w14:paraId="41F3603C" w14:textId="77777777" w:rsidR="00E2407C" w:rsidRPr="00E2407C" w:rsidRDefault="00E2407C" w:rsidP="00E2407C">
      <w:pPr>
        <w:jc w:val="center"/>
        <w:rPr>
          <w:rFonts w:ascii="Acherus Grotesque Extra" w:hAnsi="Acherus Grotesque Extra"/>
          <w:b/>
          <w:bCs/>
          <w:color w:val="75787B"/>
          <w:sz w:val="24"/>
          <w:szCs w:val="24"/>
        </w:rPr>
      </w:pPr>
      <w:r w:rsidRPr="00E2407C">
        <w:rPr>
          <w:rFonts w:ascii="Acherus Grotesque Extra" w:hAnsi="Acherus Grotesque Extra"/>
          <w:b/>
          <w:bCs/>
          <w:color w:val="75787B"/>
          <w:sz w:val="24"/>
          <w:szCs w:val="24"/>
        </w:rPr>
        <w:t>Emergency Communications Plan</w:t>
      </w:r>
    </w:p>
    <w:p w14:paraId="401A8564" w14:textId="77777777" w:rsidR="00416676" w:rsidRDefault="00416676" w:rsidP="00E2407C"/>
    <w:p w14:paraId="30BFC86C" w14:textId="65CE8D95" w:rsidR="00E2407C" w:rsidRPr="00E2407C" w:rsidRDefault="00E2407C" w:rsidP="00E2407C">
      <w:r w:rsidRPr="00E2407C">
        <w:t>How will your students contact you if they have an emergency? How will you contact your students if there is an emergency? Where will your group meet if cell towers are down and phones are not working? Make sure this is addressed in a pre-departure session.</w:t>
      </w:r>
    </w:p>
    <w:p w14:paraId="48789CEB" w14:textId="0530ACD7" w:rsidR="00E2407C" w:rsidRDefault="00E2407C" w:rsidP="00E2407C"/>
    <w:p w14:paraId="376373F2" w14:textId="77777777" w:rsidR="00E63E0A" w:rsidRPr="00E2407C" w:rsidRDefault="00E63E0A" w:rsidP="00E2407C"/>
    <w:p w14:paraId="5628BA5D" w14:textId="77777777" w:rsidR="00E2407C" w:rsidRPr="00E2407C" w:rsidRDefault="00E2407C" w:rsidP="00E2407C"/>
    <w:p w14:paraId="73825733" w14:textId="77777777" w:rsidR="00E2407C" w:rsidRPr="00E2407C" w:rsidRDefault="00E2407C" w:rsidP="00E2407C">
      <w:pPr>
        <w:jc w:val="center"/>
        <w:rPr>
          <w:b/>
          <w:bCs/>
        </w:rPr>
      </w:pPr>
      <w:r w:rsidRPr="00E2407C">
        <w:rPr>
          <w:rFonts w:ascii="Acherus Grotesque Extra" w:hAnsi="Acherus Grotesque Extra"/>
          <w:b/>
          <w:bCs/>
          <w:color w:val="75787B"/>
          <w:sz w:val="24"/>
          <w:szCs w:val="24"/>
        </w:rPr>
        <w:t>Continuity of Operations Plan</w:t>
      </w:r>
    </w:p>
    <w:p w14:paraId="37486D34" w14:textId="77777777" w:rsidR="00416676" w:rsidRDefault="00416676" w:rsidP="00E2407C"/>
    <w:p w14:paraId="6A58426D" w14:textId="547C1542" w:rsidR="00E2407C" w:rsidRPr="00E2407C" w:rsidRDefault="00E2407C" w:rsidP="00E2407C">
      <w:r w:rsidRPr="00E2407C">
        <w:t>Responding to an incident takes time and attention. It is important to have a plan for how your program will continue to run in the event of an incident. If you are with a student in the hospital, who is teaching that day? Or, who is assisting the sick/injured student while you continue to teach? What happens if you are the one that is sick or injured?</w:t>
      </w:r>
    </w:p>
    <w:p w14:paraId="56F93606" w14:textId="7D63DB75" w:rsidR="00E2407C" w:rsidRDefault="00E2407C" w:rsidP="00E2407C"/>
    <w:p w14:paraId="7AE721D1" w14:textId="77777777" w:rsidR="00E63E0A" w:rsidRPr="00E2407C" w:rsidRDefault="00E63E0A" w:rsidP="00E2407C"/>
    <w:p w14:paraId="319A69A2" w14:textId="77777777" w:rsidR="00E2407C" w:rsidRPr="00E2407C" w:rsidRDefault="00E2407C" w:rsidP="00E2407C"/>
    <w:p w14:paraId="0BD34372" w14:textId="77777777" w:rsidR="00E2407C" w:rsidRPr="00E2407C" w:rsidRDefault="00E2407C" w:rsidP="00E2407C">
      <w:pPr>
        <w:jc w:val="center"/>
        <w:rPr>
          <w:rFonts w:ascii="Acherus Grotesque Extra" w:hAnsi="Acherus Grotesque Extra"/>
          <w:b/>
          <w:bCs/>
          <w:color w:val="75787B"/>
          <w:sz w:val="24"/>
          <w:szCs w:val="24"/>
        </w:rPr>
      </w:pPr>
      <w:r w:rsidRPr="00E2407C">
        <w:rPr>
          <w:rFonts w:ascii="Acherus Grotesque Extra" w:hAnsi="Acherus Grotesque Extra"/>
          <w:b/>
          <w:bCs/>
          <w:color w:val="75787B"/>
          <w:sz w:val="24"/>
          <w:szCs w:val="24"/>
        </w:rPr>
        <w:t>Program Specific Planning</w:t>
      </w:r>
    </w:p>
    <w:p w14:paraId="3365B6FB" w14:textId="77777777" w:rsidR="00416676" w:rsidRDefault="00416676" w:rsidP="00E2407C"/>
    <w:p w14:paraId="42CF2CDA" w14:textId="709230C4" w:rsidR="00E2407C" w:rsidRPr="00E2407C" w:rsidRDefault="00E2407C" w:rsidP="00E2407C">
      <w:r w:rsidRPr="00E2407C">
        <w:t xml:space="preserve">Every program is different. If your planned activities or location create specific risks, it is important to plan for an emergency related to that type of incident. The </w:t>
      </w:r>
      <w:hyperlink r:id="rId17" w:history="1">
        <w:r w:rsidRPr="00E2407C">
          <w:rPr>
            <w:rStyle w:val="Hyperlink"/>
          </w:rPr>
          <w:t>U.S. Department of State</w:t>
        </w:r>
      </w:hyperlink>
      <w:r w:rsidRPr="00E2407C">
        <w:t xml:space="preserve"> and </w:t>
      </w:r>
      <w:hyperlink r:id="rId18" w:history="1">
        <w:r w:rsidRPr="00E2407C">
          <w:rPr>
            <w:rStyle w:val="Hyperlink"/>
          </w:rPr>
          <w:t>Centers for Disease Control and Prevention</w:t>
        </w:r>
      </w:hyperlink>
      <w:r w:rsidRPr="00E2407C">
        <w:t xml:space="preserve"> provide great starting points for health and safety risks specific to your destination(s). If you would like assistance with more tailored emergency planning, please do not hesitate to reach out to Global Safety and Risk Management at </w:t>
      </w:r>
      <w:hyperlink r:id="rId19" w:history="1">
        <w:r w:rsidRPr="00E2407C">
          <w:rPr>
            <w:rStyle w:val="Hyperlink"/>
          </w:rPr>
          <w:t>vtglobalsafety@vt.edu</w:t>
        </w:r>
      </w:hyperlink>
      <w:r w:rsidRPr="00E2407C">
        <w:t xml:space="preserve">. </w:t>
      </w:r>
    </w:p>
    <w:p w14:paraId="20F88921" w14:textId="77777777" w:rsidR="00E2407C" w:rsidRPr="00E2407C" w:rsidRDefault="00E2407C" w:rsidP="00E2407C">
      <w:pPr>
        <w:jc w:val="center"/>
        <w:rPr>
          <w:b/>
          <w:bCs/>
        </w:rPr>
      </w:pPr>
    </w:p>
    <w:p w14:paraId="79B179F9" w14:textId="77777777" w:rsidR="00E2407C" w:rsidRPr="00E2407C" w:rsidRDefault="00E2407C" w:rsidP="00E2407C">
      <w:pPr>
        <w:rPr>
          <w:b/>
          <w:bCs/>
        </w:rPr>
      </w:pPr>
      <w:r w:rsidRPr="00E2407C">
        <w:rPr>
          <w:b/>
          <w:bCs/>
        </w:rPr>
        <w:br w:type="page"/>
      </w:r>
    </w:p>
    <w:p w14:paraId="28A12E22" w14:textId="77777777" w:rsidR="00E2407C" w:rsidRPr="00E2407C" w:rsidRDefault="00E2407C" w:rsidP="00E2407C">
      <w:pPr>
        <w:jc w:val="center"/>
        <w:rPr>
          <w:b/>
          <w:bCs/>
          <w:sz w:val="28"/>
          <w:szCs w:val="28"/>
        </w:rPr>
      </w:pPr>
      <w:r w:rsidRPr="00E2407C">
        <w:rPr>
          <w:rFonts w:ascii="Acherus Grotesque Extra" w:hAnsi="Acherus Grotesque Extra"/>
          <w:b/>
          <w:bCs/>
          <w:color w:val="75787B"/>
          <w:sz w:val="32"/>
          <w:szCs w:val="32"/>
        </w:rPr>
        <w:lastRenderedPageBreak/>
        <w:t>Incident Response Steps</w:t>
      </w:r>
    </w:p>
    <w:p w14:paraId="33D4350C" w14:textId="77777777" w:rsidR="00416676" w:rsidRDefault="00416676" w:rsidP="00E2407C"/>
    <w:p w14:paraId="4A739EC0" w14:textId="664AED92" w:rsidR="00E2407C" w:rsidRDefault="00E2407C" w:rsidP="00E2407C">
      <w:pPr>
        <w:rPr>
          <w:rFonts w:ascii="Acherus Grotesque Medium" w:hAnsi="Acherus Grotesque Medium"/>
          <w:color w:val="861F41"/>
        </w:rPr>
      </w:pPr>
      <w:r w:rsidRPr="00E2407C">
        <w:t xml:space="preserve">Every incident is different and requires different support. The following are general, step-by-step guidelines for a variety of incidents. Edit these plans to best align with your program. </w:t>
      </w:r>
      <w:r w:rsidRPr="00E2407C">
        <w:rPr>
          <w:rFonts w:ascii="Acherus Grotesque Medium" w:hAnsi="Acherus Grotesque Medium"/>
          <w:color w:val="861F41"/>
        </w:rPr>
        <w:t xml:space="preserve">For all incidents, if at any time you need assistance or want to review your plan, contact </w:t>
      </w:r>
      <w:r w:rsidR="00BA0ADB">
        <w:rPr>
          <w:rFonts w:ascii="Acherus Grotesque Medium" w:hAnsi="Acherus Grotesque Medium"/>
          <w:color w:val="861F41"/>
        </w:rPr>
        <w:t>Global Safety &amp; Risk Management</w:t>
      </w:r>
      <w:r w:rsidRPr="00E2407C">
        <w:rPr>
          <w:rFonts w:ascii="Acherus Grotesque Medium" w:hAnsi="Acherus Grotesque Medium"/>
          <w:color w:val="861F41"/>
        </w:rPr>
        <w:t xml:space="preserve"> at </w:t>
      </w:r>
      <w:r w:rsidRPr="0012533B">
        <w:rPr>
          <w:rFonts w:ascii="Acherus Grotesque Medium" w:hAnsi="Acherus Grotesque Medium"/>
          <w:b/>
          <w:bCs/>
          <w:color w:val="861F41"/>
        </w:rPr>
        <w:t>+1 (540) 750-5747</w:t>
      </w:r>
      <w:r w:rsidRPr="00E2407C">
        <w:rPr>
          <w:rFonts w:ascii="Acherus Grotesque Medium" w:hAnsi="Acherus Grotesque Medium"/>
          <w:color w:val="861F41"/>
        </w:rPr>
        <w:t>.</w:t>
      </w:r>
    </w:p>
    <w:p w14:paraId="04E71DD0" w14:textId="77777777" w:rsidR="003D1737" w:rsidRPr="00963F89" w:rsidRDefault="003D1737" w:rsidP="00E2407C">
      <w:pPr>
        <w:rPr>
          <w:rFonts w:ascii="Acherus Grotesque Medium" w:hAnsi="Acherus Grotesque Medium"/>
          <w:color w:val="861F41"/>
          <w:sz w:val="24"/>
          <w:szCs w:val="24"/>
        </w:rPr>
      </w:pPr>
    </w:p>
    <w:p w14:paraId="3F171762" w14:textId="77777777" w:rsidR="00416676" w:rsidRPr="00963F89" w:rsidRDefault="00416676" w:rsidP="00E2407C">
      <w:pPr>
        <w:rPr>
          <w:i/>
          <w:iCs/>
          <w:sz w:val="24"/>
          <w:szCs w:val="24"/>
        </w:rPr>
      </w:pPr>
    </w:p>
    <w:p w14:paraId="509E01C4" w14:textId="77777777" w:rsidR="00E2407C" w:rsidRPr="00963F89" w:rsidRDefault="00E2407C" w:rsidP="005579BE">
      <w:pPr>
        <w:widowControl/>
        <w:autoSpaceDE/>
        <w:autoSpaceDN/>
        <w:adjustRightInd/>
        <w:spacing w:after="160" w:line="259" w:lineRule="auto"/>
        <w:contextualSpacing/>
        <w:rPr>
          <w:rFonts w:ascii="Acherus Grotesque Extra" w:hAnsi="Acherus Grotesque Extra"/>
          <w:sz w:val="24"/>
          <w:szCs w:val="24"/>
        </w:rPr>
      </w:pPr>
      <w:r w:rsidRPr="00963F89">
        <w:rPr>
          <w:rFonts w:ascii="Acherus Grotesque Extra" w:hAnsi="Acherus Grotesque Extra"/>
          <w:sz w:val="24"/>
          <w:szCs w:val="24"/>
        </w:rPr>
        <w:t>General emergencies</w:t>
      </w:r>
    </w:p>
    <w:p w14:paraId="58B6AA1F"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Ensure the physical space is safe.</w:t>
      </w:r>
    </w:p>
    <w:p w14:paraId="72A95301"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Account for all travelers.</w:t>
      </w:r>
    </w:p>
    <w:p w14:paraId="64E25535" w14:textId="50D896C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Assess the issue</w:t>
      </w:r>
      <w:r w:rsidR="00EF7006">
        <w:rPr>
          <w:rFonts w:ascii="Crimson Text" w:hAnsi="Crimson Text"/>
        </w:rPr>
        <w:t>(</w:t>
      </w:r>
      <w:r w:rsidRPr="00E2407C">
        <w:rPr>
          <w:rFonts w:ascii="Crimson Text" w:hAnsi="Crimson Text"/>
        </w:rPr>
        <w:t>s</w:t>
      </w:r>
      <w:r w:rsidR="00EF7006">
        <w:rPr>
          <w:rFonts w:ascii="Crimson Text" w:hAnsi="Crimson Text"/>
        </w:rPr>
        <w:t>)</w:t>
      </w:r>
      <w:r w:rsidRPr="00E2407C">
        <w:rPr>
          <w:rFonts w:ascii="Crimson Text" w:hAnsi="Crimson Text"/>
        </w:rPr>
        <w:t xml:space="preserve"> at hand and resources needed.</w:t>
      </w:r>
    </w:p>
    <w:p w14:paraId="59EBB83B"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Access needed resources, leveraging on-site support resources.</w:t>
      </w:r>
    </w:p>
    <w:p w14:paraId="43079171"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Assist impacted traveler(s) in contacting emergency contacts.</w:t>
      </w:r>
    </w:p>
    <w:p w14:paraId="14636602"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Develop a follow-up plan.</w:t>
      </w:r>
    </w:p>
    <w:p w14:paraId="444D18EB" w14:textId="4FB6F7D6"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 xml:space="preserve">Communicate plans with </w:t>
      </w:r>
      <w:r w:rsidR="00EF7006">
        <w:rPr>
          <w:rFonts w:ascii="Crimson Text" w:hAnsi="Crimson Text"/>
        </w:rPr>
        <w:t>all travelers</w:t>
      </w:r>
      <w:r w:rsidRPr="00E2407C">
        <w:rPr>
          <w:rFonts w:ascii="Crimson Text" w:hAnsi="Crimson Text"/>
        </w:rPr>
        <w:t>.</w:t>
      </w:r>
    </w:p>
    <w:p w14:paraId="5CC1C011"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Document your actions.</w:t>
      </w:r>
    </w:p>
    <w:p w14:paraId="0FF23E12" w14:textId="101A4D28"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 xml:space="preserve">Keep in touch with </w:t>
      </w:r>
      <w:r w:rsidR="00BA0ADB">
        <w:rPr>
          <w:rFonts w:ascii="Crimson Text" w:hAnsi="Crimson Text"/>
        </w:rPr>
        <w:t xml:space="preserve">Global Safety &amp; Risk </w:t>
      </w:r>
      <w:proofErr w:type="spellStart"/>
      <w:r w:rsidR="00BA0ADB">
        <w:rPr>
          <w:rFonts w:ascii="Crimson Text" w:hAnsi="Crimson Text"/>
        </w:rPr>
        <w:t>Mangement</w:t>
      </w:r>
      <w:proofErr w:type="spellEnd"/>
      <w:r w:rsidRPr="00E2407C">
        <w:rPr>
          <w:rFonts w:ascii="Crimson Text" w:hAnsi="Crimson Text"/>
        </w:rPr>
        <w:t>.</w:t>
      </w:r>
    </w:p>
    <w:p w14:paraId="03CE7989" w14:textId="77777777" w:rsidR="00963F89" w:rsidRPr="00963F89" w:rsidRDefault="00963F89" w:rsidP="005579BE">
      <w:pPr>
        <w:widowControl/>
        <w:autoSpaceDE/>
        <w:autoSpaceDN/>
        <w:adjustRightInd/>
        <w:spacing w:after="160" w:line="259" w:lineRule="auto"/>
        <w:contextualSpacing/>
        <w:rPr>
          <w:rFonts w:ascii="Acherus Grotesque Extra" w:hAnsi="Acherus Grotesque Extra"/>
          <w:sz w:val="24"/>
          <w:szCs w:val="24"/>
        </w:rPr>
      </w:pPr>
    </w:p>
    <w:p w14:paraId="1C8794C6" w14:textId="14BEB127" w:rsidR="00E2407C" w:rsidRPr="00963F89" w:rsidRDefault="00E2407C" w:rsidP="005579BE">
      <w:pPr>
        <w:widowControl/>
        <w:autoSpaceDE/>
        <w:autoSpaceDN/>
        <w:adjustRightInd/>
        <w:spacing w:after="160" w:line="259" w:lineRule="auto"/>
        <w:contextualSpacing/>
        <w:rPr>
          <w:rFonts w:ascii="Acherus Grotesque Extra" w:hAnsi="Acherus Grotesque Extra"/>
          <w:sz w:val="24"/>
          <w:szCs w:val="24"/>
        </w:rPr>
      </w:pPr>
      <w:r w:rsidRPr="00963F89">
        <w:rPr>
          <w:rFonts w:ascii="Acherus Grotesque Extra" w:hAnsi="Acherus Grotesque Extra"/>
          <w:sz w:val="24"/>
          <w:szCs w:val="24"/>
        </w:rPr>
        <w:t>Medical emergency</w:t>
      </w:r>
    </w:p>
    <w:p w14:paraId="18633B29" w14:textId="1BF196C2"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 xml:space="preserve">Take the person to a hospital/clinic. If immediate assistance is needed, call the local </w:t>
      </w:r>
      <w:r w:rsidR="0084184E">
        <w:rPr>
          <w:rFonts w:ascii="Crimson Text" w:hAnsi="Crimson Text"/>
        </w:rPr>
        <w:t>“</w:t>
      </w:r>
      <w:r w:rsidRPr="00E2407C">
        <w:rPr>
          <w:rFonts w:ascii="Crimson Text" w:hAnsi="Crimson Text"/>
        </w:rPr>
        <w:t>911</w:t>
      </w:r>
      <w:r w:rsidR="0084184E">
        <w:rPr>
          <w:rFonts w:ascii="Crimson Text" w:hAnsi="Crimson Text"/>
        </w:rPr>
        <w:t>”</w:t>
      </w:r>
      <w:r w:rsidRPr="00E2407C">
        <w:rPr>
          <w:rFonts w:ascii="Crimson Text" w:hAnsi="Crimson Text"/>
        </w:rPr>
        <w:t xml:space="preserve"> equivalent. If you need assistance with selecting a facility, contact </w:t>
      </w:r>
      <w:r w:rsidR="00F15F8C">
        <w:rPr>
          <w:rFonts w:ascii="Crimson Text" w:hAnsi="Crimson Text"/>
        </w:rPr>
        <w:t>AXA Assistance</w:t>
      </w:r>
      <w:r w:rsidRPr="00E2407C">
        <w:rPr>
          <w:rFonts w:ascii="Crimson Text" w:hAnsi="Crimson Text"/>
        </w:rPr>
        <w:t xml:space="preserve"> at +1 (</w:t>
      </w:r>
      <w:r w:rsidR="006B1778">
        <w:rPr>
          <w:rFonts w:ascii="Crimson Text" w:hAnsi="Crimson Text"/>
        </w:rPr>
        <w:t>312</w:t>
      </w:r>
      <w:r w:rsidRPr="00E2407C">
        <w:rPr>
          <w:rFonts w:ascii="Crimson Text" w:hAnsi="Crimson Text"/>
        </w:rPr>
        <w:t xml:space="preserve">) </w:t>
      </w:r>
      <w:r w:rsidR="006B1778">
        <w:rPr>
          <w:rFonts w:ascii="Crimson Text" w:hAnsi="Crimson Text"/>
        </w:rPr>
        <w:t>935-1703</w:t>
      </w:r>
      <w:r w:rsidRPr="00E2407C">
        <w:rPr>
          <w:rFonts w:ascii="Crimson Text" w:hAnsi="Crimson Text"/>
        </w:rPr>
        <w:t>.</w:t>
      </w:r>
    </w:p>
    <w:p w14:paraId="31E15575"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Provide traveler with a copy of their CISI participant ID card if they need it.</w:t>
      </w:r>
    </w:p>
    <w:p w14:paraId="2C9840DF"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Inform the health care provider of any medications and/or pre-existing conditions.</w:t>
      </w:r>
    </w:p>
    <w:p w14:paraId="67FD7CE8" w14:textId="0278D550"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 xml:space="preserve">If you need assistance with translating, contact </w:t>
      </w:r>
      <w:r w:rsidR="006B1778">
        <w:rPr>
          <w:rFonts w:ascii="Crimson Text" w:hAnsi="Crimson Text"/>
        </w:rPr>
        <w:t>AXA Assistance</w:t>
      </w:r>
      <w:r w:rsidR="006B1778" w:rsidRPr="00E2407C">
        <w:rPr>
          <w:rFonts w:ascii="Crimson Text" w:hAnsi="Crimson Text"/>
        </w:rPr>
        <w:t xml:space="preserve"> at +1 (</w:t>
      </w:r>
      <w:r w:rsidR="006B1778">
        <w:rPr>
          <w:rFonts w:ascii="Crimson Text" w:hAnsi="Crimson Text"/>
        </w:rPr>
        <w:t>312</w:t>
      </w:r>
      <w:r w:rsidR="006B1778" w:rsidRPr="00E2407C">
        <w:rPr>
          <w:rFonts w:ascii="Crimson Text" w:hAnsi="Crimson Text"/>
        </w:rPr>
        <w:t xml:space="preserve">) </w:t>
      </w:r>
      <w:r w:rsidR="006B1778">
        <w:rPr>
          <w:rFonts w:ascii="Crimson Text" w:hAnsi="Crimson Text"/>
        </w:rPr>
        <w:t>935-1703</w:t>
      </w:r>
      <w:r w:rsidRPr="00E2407C">
        <w:rPr>
          <w:rFonts w:ascii="Crimson Text" w:hAnsi="Crimson Text"/>
        </w:rPr>
        <w:t>.</w:t>
      </w:r>
    </w:p>
    <w:p w14:paraId="02ADBE94"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If the medical event is interrupting programming, implement your continuity of operations plan.</w:t>
      </w:r>
    </w:p>
    <w:p w14:paraId="5E74F5A0"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Assist the student in calling their emergency contact.</w:t>
      </w:r>
    </w:p>
    <w:p w14:paraId="47FFEE5E"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Document your actions.</w:t>
      </w:r>
    </w:p>
    <w:p w14:paraId="40686490" w14:textId="68126749"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 xml:space="preserve">After the incident is stable, let </w:t>
      </w:r>
      <w:r w:rsidR="00BA0ADB">
        <w:rPr>
          <w:rFonts w:ascii="Crimson Text" w:hAnsi="Crimson Text"/>
        </w:rPr>
        <w:t>Global Safety &amp; Risk Management</w:t>
      </w:r>
      <w:r w:rsidRPr="00E2407C">
        <w:rPr>
          <w:rFonts w:ascii="Crimson Text" w:hAnsi="Crimson Text"/>
        </w:rPr>
        <w:t xml:space="preserve"> know so we can follow-up with the traveler with insurance claim assistance.</w:t>
      </w:r>
    </w:p>
    <w:p w14:paraId="3F6C28E2" w14:textId="77777777" w:rsidR="00963F89" w:rsidRPr="00963F89" w:rsidRDefault="00963F89" w:rsidP="005579BE">
      <w:pPr>
        <w:widowControl/>
        <w:autoSpaceDE/>
        <w:autoSpaceDN/>
        <w:adjustRightInd/>
        <w:spacing w:after="160" w:line="259" w:lineRule="auto"/>
        <w:rPr>
          <w:rFonts w:ascii="Acherus Grotesque Extra" w:hAnsi="Acherus Grotesque Extra"/>
          <w:sz w:val="24"/>
          <w:szCs w:val="24"/>
        </w:rPr>
      </w:pPr>
    </w:p>
    <w:p w14:paraId="03174EF5" w14:textId="77777777" w:rsidR="00963F89" w:rsidRDefault="00963F89">
      <w:pPr>
        <w:widowControl/>
        <w:autoSpaceDE/>
        <w:autoSpaceDN/>
        <w:adjustRightInd/>
        <w:spacing w:after="160" w:line="259" w:lineRule="auto"/>
        <w:rPr>
          <w:rFonts w:ascii="Acherus Grotesque Extra" w:hAnsi="Acherus Grotesque Extra"/>
          <w:sz w:val="24"/>
          <w:szCs w:val="24"/>
        </w:rPr>
      </w:pPr>
      <w:r>
        <w:rPr>
          <w:rFonts w:ascii="Acherus Grotesque Extra" w:hAnsi="Acherus Grotesque Extra"/>
          <w:sz w:val="24"/>
          <w:szCs w:val="24"/>
        </w:rPr>
        <w:br w:type="page"/>
      </w:r>
    </w:p>
    <w:p w14:paraId="7FE6CF09" w14:textId="107F6A22" w:rsidR="00E2407C" w:rsidRPr="00963F89" w:rsidRDefault="00E2407C" w:rsidP="005579BE">
      <w:pPr>
        <w:widowControl/>
        <w:autoSpaceDE/>
        <w:autoSpaceDN/>
        <w:adjustRightInd/>
        <w:spacing w:after="160" w:line="259" w:lineRule="auto"/>
        <w:rPr>
          <w:rFonts w:ascii="Acherus Grotesque Extra" w:hAnsi="Acherus Grotesque Extra"/>
          <w:sz w:val="24"/>
          <w:szCs w:val="24"/>
        </w:rPr>
      </w:pPr>
      <w:r w:rsidRPr="00963F89">
        <w:rPr>
          <w:rFonts w:ascii="Acherus Grotesque Extra" w:hAnsi="Acherus Grotesque Extra"/>
          <w:sz w:val="24"/>
          <w:szCs w:val="24"/>
        </w:rPr>
        <w:lastRenderedPageBreak/>
        <w:t>Mental health emergency</w:t>
      </w:r>
    </w:p>
    <w:p w14:paraId="54A18D98" w14:textId="58B58F04"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 xml:space="preserve">Make an initial assessment if the </w:t>
      </w:r>
      <w:r w:rsidR="003D1737">
        <w:rPr>
          <w:rFonts w:ascii="Crimson Text" w:hAnsi="Crimson Text"/>
        </w:rPr>
        <w:t>traveler</w:t>
      </w:r>
      <w:r w:rsidRPr="00E2407C">
        <w:rPr>
          <w:rFonts w:ascii="Crimson Text" w:hAnsi="Crimson Text"/>
        </w:rPr>
        <w:t xml:space="preserve"> is an immediate threat to themselves or others.</w:t>
      </w:r>
    </w:p>
    <w:p w14:paraId="54C1EDD7" w14:textId="31B87AD6"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 xml:space="preserve">If </w:t>
      </w:r>
      <w:r w:rsidR="003D1737">
        <w:rPr>
          <w:rFonts w:ascii="Crimson Text" w:hAnsi="Crimson Text"/>
        </w:rPr>
        <w:t>the traveler</w:t>
      </w:r>
      <w:r w:rsidRPr="00E2407C">
        <w:rPr>
          <w:rFonts w:ascii="Crimson Text" w:hAnsi="Crimson Text"/>
        </w:rPr>
        <w:t xml:space="preserve"> is at </w:t>
      </w:r>
      <w:r w:rsidRPr="00416676">
        <w:rPr>
          <w:rFonts w:ascii="Acherus Grotesque" w:hAnsi="Acherus Grotesque"/>
          <w:color w:val="861F41"/>
        </w:rPr>
        <w:t>immediate risk of harm</w:t>
      </w:r>
      <w:r w:rsidRPr="00E2407C">
        <w:rPr>
          <w:rFonts w:ascii="Crimson Text" w:hAnsi="Crimson Text"/>
        </w:rPr>
        <w:t>:</w:t>
      </w:r>
    </w:p>
    <w:p w14:paraId="2ECE20FB" w14:textId="3050B62D"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 xml:space="preserve">Take the person to a hospital/clinic. If immediate assistance is needed, call the local 911 equivalent. If you need assistance with selecting a facility, contact </w:t>
      </w:r>
      <w:r w:rsidR="006B1778">
        <w:rPr>
          <w:rFonts w:ascii="Crimson Text" w:hAnsi="Crimson Text"/>
        </w:rPr>
        <w:t>AXA Assistance</w:t>
      </w:r>
      <w:r w:rsidR="006B1778" w:rsidRPr="00E2407C">
        <w:rPr>
          <w:rFonts w:ascii="Crimson Text" w:hAnsi="Crimson Text"/>
        </w:rPr>
        <w:t xml:space="preserve"> at +1 (</w:t>
      </w:r>
      <w:r w:rsidR="006B1778">
        <w:rPr>
          <w:rFonts w:ascii="Crimson Text" w:hAnsi="Crimson Text"/>
        </w:rPr>
        <w:t>312</w:t>
      </w:r>
      <w:r w:rsidR="006B1778" w:rsidRPr="00E2407C">
        <w:rPr>
          <w:rFonts w:ascii="Crimson Text" w:hAnsi="Crimson Text"/>
        </w:rPr>
        <w:t xml:space="preserve">) </w:t>
      </w:r>
      <w:r w:rsidR="006B1778">
        <w:rPr>
          <w:rFonts w:ascii="Crimson Text" w:hAnsi="Crimson Text"/>
        </w:rPr>
        <w:t>935-1703</w:t>
      </w:r>
      <w:r w:rsidRPr="00E2407C">
        <w:rPr>
          <w:rFonts w:ascii="Crimson Text" w:hAnsi="Crimson Text"/>
        </w:rPr>
        <w:t>.</w:t>
      </w:r>
    </w:p>
    <w:p w14:paraId="34D408CA"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Provide traveler with a copy of their CISI participant ID card if they need it.</w:t>
      </w:r>
    </w:p>
    <w:p w14:paraId="4561EB6C"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Inform the health care provider of any medications and/or pre-existing conditions.</w:t>
      </w:r>
    </w:p>
    <w:p w14:paraId="5891775C" w14:textId="2848AF14"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 xml:space="preserve">If you need assistance with translating, contact </w:t>
      </w:r>
      <w:r w:rsidR="006B1778">
        <w:rPr>
          <w:rFonts w:ascii="Crimson Text" w:hAnsi="Crimson Text"/>
        </w:rPr>
        <w:t>AXA Assistance</w:t>
      </w:r>
      <w:r w:rsidR="006B1778" w:rsidRPr="00E2407C">
        <w:rPr>
          <w:rFonts w:ascii="Crimson Text" w:hAnsi="Crimson Text"/>
        </w:rPr>
        <w:t xml:space="preserve"> at +1 (</w:t>
      </w:r>
      <w:r w:rsidR="006B1778">
        <w:rPr>
          <w:rFonts w:ascii="Crimson Text" w:hAnsi="Crimson Text"/>
        </w:rPr>
        <w:t>312</w:t>
      </w:r>
      <w:r w:rsidR="006B1778" w:rsidRPr="00E2407C">
        <w:rPr>
          <w:rFonts w:ascii="Crimson Text" w:hAnsi="Crimson Text"/>
        </w:rPr>
        <w:t xml:space="preserve">) </w:t>
      </w:r>
      <w:r w:rsidR="006B1778">
        <w:rPr>
          <w:rFonts w:ascii="Crimson Text" w:hAnsi="Crimson Text"/>
        </w:rPr>
        <w:t>935-1703</w:t>
      </w:r>
      <w:r w:rsidRPr="00E2407C">
        <w:rPr>
          <w:rFonts w:ascii="Crimson Text" w:hAnsi="Crimson Text"/>
        </w:rPr>
        <w:t>.</w:t>
      </w:r>
    </w:p>
    <w:p w14:paraId="5F9CD831"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If the event is interrupting programming, implement your continuity of operations plan.</w:t>
      </w:r>
    </w:p>
    <w:p w14:paraId="1F1EAC7D"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Assist the student in calling their emergency contact.</w:t>
      </w:r>
    </w:p>
    <w:p w14:paraId="76CC0555"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Begin developing a follow-up plan for after initial medical intervention.</w:t>
      </w:r>
    </w:p>
    <w:p w14:paraId="0BF58A7D"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Document your actions.</w:t>
      </w:r>
    </w:p>
    <w:p w14:paraId="65CE9395" w14:textId="63956B0F"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 xml:space="preserve">After the incident is stable, let </w:t>
      </w:r>
      <w:r w:rsidR="00BA0ADB">
        <w:rPr>
          <w:rFonts w:ascii="Crimson Text" w:hAnsi="Crimson Text"/>
        </w:rPr>
        <w:t>Global Safety &amp; Risk Managemen</w:t>
      </w:r>
      <w:r w:rsidR="00BA0ADB">
        <w:rPr>
          <w:rFonts w:ascii="Crimson Text" w:hAnsi="Crimson Text"/>
        </w:rPr>
        <w:t>t</w:t>
      </w:r>
      <w:r w:rsidRPr="00E2407C">
        <w:rPr>
          <w:rFonts w:ascii="Crimson Text" w:hAnsi="Crimson Text"/>
        </w:rPr>
        <w:t xml:space="preserve"> know so we can follow-up with the traveler with insurance claim assistance.</w:t>
      </w:r>
    </w:p>
    <w:p w14:paraId="4100A17B" w14:textId="0F310F4D"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 xml:space="preserve">If </w:t>
      </w:r>
      <w:r w:rsidR="003D1737">
        <w:rPr>
          <w:rFonts w:ascii="Crimson Text" w:hAnsi="Crimson Text"/>
        </w:rPr>
        <w:t>the traveler</w:t>
      </w:r>
      <w:r w:rsidRPr="00E2407C">
        <w:rPr>
          <w:rFonts w:ascii="Crimson Text" w:hAnsi="Crimson Text"/>
        </w:rPr>
        <w:t xml:space="preserve"> is </w:t>
      </w:r>
      <w:r w:rsidRPr="00963F89">
        <w:rPr>
          <w:rFonts w:ascii="Acherus Grotesque" w:hAnsi="Acherus Grotesque"/>
          <w:color w:val="861F41"/>
          <w:u w:val="single"/>
        </w:rPr>
        <w:t>not</w:t>
      </w:r>
      <w:r w:rsidRPr="00416676">
        <w:rPr>
          <w:rFonts w:ascii="Acherus Grotesque" w:hAnsi="Acherus Grotesque"/>
          <w:color w:val="861F41"/>
        </w:rPr>
        <w:t xml:space="preserve"> </w:t>
      </w:r>
      <w:r w:rsidRPr="00963F89">
        <w:rPr>
          <w:rFonts w:ascii="Acherus Grotesque" w:hAnsi="Acherus Grotesque"/>
          <w:color w:val="861F41"/>
        </w:rPr>
        <w:t>at immediate risk of harm</w:t>
      </w:r>
      <w:r w:rsidRPr="00E2407C">
        <w:rPr>
          <w:rFonts w:ascii="Crimson Text" w:hAnsi="Crimson Text"/>
        </w:rPr>
        <w:t>:</w:t>
      </w:r>
    </w:p>
    <w:p w14:paraId="503FCA2B"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Offer assistance through connecting with any available resource, to include:</w:t>
      </w:r>
    </w:p>
    <w:p w14:paraId="3A3BAF56" w14:textId="77777777" w:rsidR="00E2407C" w:rsidRPr="00E2407C" w:rsidRDefault="006B4659" w:rsidP="005579BE">
      <w:pPr>
        <w:pStyle w:val="ListParagraph"/>
        <w:widowControl/>
        <w:numPr>
          <w:ilvl w:val="2"/>
          <w:numId w:val="3"/>
        </w:numPr>
        <w:autoSpaceDE/>
        <w:autoSpaceDN/>
        <w:adjustRightInd/>
        <w:spacing w:after="160" w:line="259" w:lineRule="auto"/>
        <w:contextualSpacing/>
        <w:rPr>
          <w:rFonts w:ascii="Crimson Text" w:hAnsi="Crimson Text"/>
        </w:rPr>
      </w:pPr>
      <w:hyperlink r:id="rId20" w:history="1">
        <w:r w:rsidR="00E2407C" w:rsidRPr="00E2407C">
          <w:rPr>
            <w:rStyle w:val="Hyperlink"/>
            <w:rFonts w:ascii="Crimson Text" w:hAnsi="Crimson Text"/>
          </w:rPr>
          <w:t>Cook Counseling Center</w:t>
        </w:r>
      </w:hyperlink>
      <w:r w:rsidR="00E2407C" w:rsidRPr="00E2407C">
        <w:rPr>
          <w:rFonts w:ascii="Crimson Text" w:hAnsi="Crimson Text"/>
        </w:rPr>
        <w:t xml:space="preserve"> (initial assessment only)</w:t>
      </w:r>
    </w:p>
    <w:p w14:paraId="1EC2364F" w14:textId="77777777" w:rsidR="00E2407C" w:rsidRPr="00E2407C" w:rsidRDefault="006B4659" w:rsidP="005579BE">
      <w:pPr>
        <w:pStyle w:val="ListParagraph"/>
        <w:widowControl/>
        <w:numPr>
          <w:ilvl w:val="2"/>
          <w:numId w:val="3"/>
        </w:numPr>
        <w:autoSpaceDE/>
        <w:autoSpaceDN/>
        <w:adjustRightInd/>
        <w:spacing w:after="160" w:line="259" w:lineRule="auto"/>
        <w:contextualSpacing/>
        <w:rPr>
          <w:rFonts w:ascii="Crimson Text" w:hAnsi="Crimson Text"/>
        </w:rPr>
      </w:pPr>
      <w:hyperlink r:id="rId21" w:history="1">
        <w:proofErr w:type="spellStart"/>
        <w:r w:rsidR="00E2407C" w:rsidRPr="00E2407C">
          <w:rPr>
            <w:rStyle w:val="Hyperlink"/>
            <w:rFonts w:ascii="Crimson Text" w:hAnsi="Crimson Text"/>
          </w:rPr>
          <w:t>TimelyCare</w:t>
        </w:r>
        <w:proofErr w:type="spellEnd"/>
      </w:hyperlink>
    </w:p>
    <w:p w14:paraId="1BAA33CB" w14:textId="77777777" w:rsidR="00E2407C" w:rsidRPr="00E2407C" w:rsidRDefault="00E2407C" w:rsidP="005579BE">
      <w:pPr>
        <w:pStyle w:val="ListParagraph"/>
        <w:widowControl/>
        <w:numPr>
          <w:ilvl w:val="2"/>
          <w:numId w:val="3"/>
        </w:numPr>
        <w:autoSpaceDE/>
        <w:autoSpaceDN/>
        <w:adjustRightInd/>
        <w:spacing w:after="160" w:line="259" w:lineRule="auto"/>
        <w:contextualSpacing/>
        <w:rPr>
          <w:rFonts w:ascii="Crimson Text" w:hAnsi="Crimson Text"/>
        </w:rPr>
      </w:pPr>
      <w:r w:rsidRPr="00E2407C">
        <w:rPr>
          <w:rFonts w:ascii="Crimson Text" w:hAnsi="Crimson Text"/>
        </w:rPr>
        <w:t>Known local provider/mental health facility</w:t>
      </w:r>
    </w:p>
    <w:p w14:paraId="6B91A3F9" w14:textId="77777777" w:rsidR="00E2407C" w:rsidRPr="00E2407C" w:rsidRDefault="00E2407C" w:rsidP="005579BE">
      <w:pPr>
        <w:pStyle w:val="ListParagraph"/>
        <w:widowControl/>
        <w:numPr>
          <w:ilvl w:val="2"/>
          <w:numId w:val="3"/>
        </w:numPr>
        <w:autoSpaceDE/>
        <w:autoSpaceDN/>
        <w:adjustRightInd/>
        <w:spacing w:after="160" w:line="259" w:lineRule="auto"/>
        <w:contextualSpacing/>
        <w:rPr>
          <w:rFonts w:ascii="Crimson Text" w:hAnsi="Crimson Text"/>
        </w:rPr>
      </w:pPr>
      <w:r w:rsidRPr="00E2407C">
        <w:rPr>
          <w:rFonts w:ascii="Crimson Text" w:hAnsi="Crimson Text"/>
        </w:rPr>
        <w:t>Hospital/clinic</w:t>
      </w:r>
    </w:p>
    <w:p w14:paraId="4D4C6E42" w14:textId="1FB3F049" w:rsidR="00E2407C" w:rsidRPr="00E2407C" w:rsidRDefault="00BA0ADB" w:rsidP="005579BE">
      <w:pPr>
        <w:pStyle w:val="ListParagraph"/>
        <w:widowControl/>
        <w:numPr>
          <w:ilvl w:val="2"/>
          <w:numId w:val="3"/>
        </w:numPr>
        <w:autoSpaceDE/>
        <w:autoSpaceDN/>
        <w:adjustRightInd/>
        <w:spacing w:after="160" w:line="259" w:lineRule="auto"/>
        <w:contextualSpacing/>
        <w:rPr>
          <w:rFonts w:ascii="Crimson Text" w:hAnsi="Crimson Text"/>
        </w:rPr>
      </w:pPr>
      <w:r>
        <w:rPr>
          <w:rFonts w:ascii="Crimson Text" w:hAnsi="Crimson Text"/>
        </w:rPr>
        <w:t>AXA Assistance</w:t>
      </w:r>
      <w:r w:rsidRPr="00E2407C">
        <w:rPr>
          <w:rFonts w:ascii="Crimson Text" w:hAnsi="Crimson Text"/>
        </w:rPr>
        <w:t xml:space="preserve"> </w:t>
      </w:r>
      <w:r w:rsidR="00E2407C" w:rsidRPr="00E2407C">
        <w:rPr>
          <w:rFonts w:ascii="Crimson Text" w:hAnsi="Crimson Text"/>
        </w:rPr>
        <w:t>to identify a local mental health provider</w:t>
      </w:r>
    </w:p>
    <w:p w14:paraId="082EBBE9"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Assess potential accommodations for flexibility in programming.</w:t>
      </w:r>
    </w:p>
    <w:p w14:paraId="03EB9CA2"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Establish a private check-in plan with the traveler.</w:t>
      </w:r>
    </w:p>
    <w:p w14:paraId="00E4B52B"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Document your actions.</w:t>
      </w:r>
    </w:p>
    <w:p w14:paraId="6968BD1B" w14:textId="04886A51" w:rsidR="00963F89" w:rsidRPr="00963F89" w:rsidRDefault="00E2407C" w:rsidP="00963F89">
      <w:pPr>
        <w:pStyle w:val="ListParagraph"/>
        <w:widowControl/>
        <w:numPr>
          <w:ilvl w:val="1"/>
          <w:numId w:val="3"/>
        </w:numPr>
        <w:autoSpaceDE/>
        <w:autoSpaceDN/>
        <w:adjustRightInd/>
        <w:spacing w:after="160" w:line="259" w:lineRule="auto"/>
        <w:contextualSpacing/>
        <w:rPr>
          <w:rFonts w:ascii="Acherus Grotesque Extra" w:hAnsi="Acherus Grotesque Extra"/>
        </w:rPr>
      </w:pPr>
      <w:r w:rsidRPr="00E2407C">
        <w:rPr>
          <w:rFonts w:ascii="Crimson Text" w:hAnsi="Crimson Text"/>
        </w:rPr>
        <w:t xml:space="preserve">After the incident is stable, let </w:t>
      </w:r>
      <w:r w:rsidR="00BA0ADB">
        <w:rPr>
          <w:rFonts w:ascii="Crimson Text" w:hAnsi="Crimson Text"/>
        </w:rPr>
        <w:t>Global Safety &amp; Risk Management</w:t>
      </w:r>
      <w:r w:rsidR="00BA0ADB" w:rsidRPr="00E2407C">
        <w:rPr>
          <w:rFonts w:ascii="Crimson Text" w:hAnsi="Crimson Text"/>
        </w:rPr>
        <w:t xml:space="preserve"> </w:t>
      </w:r>
      <w:r w:rsidRPr="00E2407C">
        <w:rPr>
          <w:rFonts w:ascii="Crimson Text" w:hAnsi="Crimson Text"/>
        </w:rPr>
        <w:t>know so we can follow-up with the traveler with insurance claim assistance.</w:t>
      </w:r>
    </w:p>
    <w:p w14:paraId="64A7B62C" w14:textId="77777777" w:rsidR="00963F89" w:rsidRPr="00963F89" w:rsidRDefault="00963F89" w:rsidP="003D1737">
      <w:pPr>
        <w:widowControl/>
        <w:autoSpaceDE/>
        <w:autoSpaceDN/>
        <w:adjustRightInd/>
        <w:spacing w:after="160" w:line="259" w:lineRule="auto"/>
        <w:contextualSpacing/>
        <w:rPr>
          <w:rFonts w:ascii="Acherus Grotesque Extra" w:hAnsi="Acherus Grotesque Extra"/>
          <w:sz w:val="24"/>
          <w:szCs w:val="24"/>
        </w:rPr>
      </w:pPr>
    </w:p>
    <w:p w14:paraId="6574C1A6" w14:textId="33692B1D" w:rsidR="003D1737" w:rsidRPr="00963F89" w:rsidRDefault="003D1737" w:rsidP="003D1737">
      <w:pPr>
        <w:widowControl/>
        <w:autoSpaceDE/>
        <w:autoSpaceDN/>
        <w:adjustRightInd/>
        <w:spacing w:after="160" w:line="259" w:lineRule="auto"/>
        <w:contextualSpacing/>
        <w:rPr>
          <w:rFonts w:ascii="Acherus Grotesque Extra" w:hAnsi="Acherus Grotesque Extra"/>
          <w:sz w:val="24"/>
          <w:szCs w:val="24"/>
        </w:rPr>
      </w:pPr>
      <w:r w:rsidRPr="00963F89">
        <w:rPr>
          <w:rFonts w:ascii="Acherus Grotesque Extra" w:hAnsi="Acherus Grotesque Extra"/>
          <w:sz w:val="24"/>
          <w:szCs w:val="24"/>
        </w:rPr>
        <w:t>Conduct issue</w:t>
      </w:r>
    </w:p>
    <w:p w14:paraId="4B35DD83" w14:textId="77777777" w:rsidR="003D1737" w:rsidRPr="00E2407C" w:rsidRDefault="003D1737" w:rsidP="003D1737">
      <w:pPr>
        <w:pStyle w:val="ListParagraph"/>
        <w:widowControl/>
        <w:numPr>
          <w:ilvl w:val="0"/>
          <w:numId w:val="3"/>
        </w:numPr>
        <w:autoSpaceDE/>
        <w:autoSpaceDN/>
        <w:adjustRightInd/>
        <w:spacing w:after="160" w:line="259" w:lineRule="auto"/>
        <w:contextualSpacing/>
        <w:rPr>
          <w:rFonts w:ascii="Crimson Text" w:hAnsi="Crimson Text"/>
          <w:b/>
          <w:bCs/>
        </w:rPr>
      </w:pPr>
      <w:r w:rsidRPr="00E2407C">
        <w:rPr>
          <w:rFonts w:ascii="Crimson Text" w:hAnsi="Crimson Text"/>
        </w:rPr>
        <w:t>Set clear ground rules and define expectations clearly.</w:t>
      </w:r>
    </w:p>
    <w:p w14:paraId="6C7FCD1E" w14:textId="77777777" w:rsidR="003D1737" w:rsidRPr="00E2407C" w:rsidRDefault="003D1737" w:rsidP="003D1737">
      <w:pPr>
        <w:pStyle w:val="ListParagraph"/>
        <w:widowControl/>
        <w:numPr>
          <w:ilvl w:val="0"/>
          <w:numId w:val="3"/>
        </w:numPr>
        <w:autoSpaceDE/>
        <w:autoSpaceDN/>
        <w:adjustRightInd/>
        <w:spacing w:after="160" w:line="259" w:lineRule="auto"/>
        <w:contextualSpacing/>
        <w:rPr>
          <w:rFonts w:ascii="Crimson Text" w:hAnsi="Crimson Text"/>
          <w:b/>
          <w:bCs/>
        </w:rPr>
      </w:pPr>
      <w:r w:rsidRPr="00E2407C">
        <w:rPr>
          <w:rFonts w:ascii="Crimson Text" w:hAnsi="Crimson Text"/>
        </w:rPr>
        <w:t>Depending on the situation, steps could include issuing a:</w:t>
      </w:r>
    </w:p>
    <w:p w14:paraId="7DECF2A1" w14:textId="77777777" w:rsidR="003D1737" w:rsidRPr="00E2407C" w:rsidRDefault="003D1737" w:rsidP="003D1737">
      <w:pPr>
        <w:pStyle w:val="ListParagraph"/>
        <w:widowControl/>
        <w:numPr>
          <w:ilvl w:val="1"/>
          <w:numId w:val="3"/>
        </w:numPr>
        <w:autoSpaceDE/>
        <w:autoSpaceDN/>
        <w:adjustRightInd/>
        <w:spacing w:after="160" w:line="259" w:lineRule="auto"/>
        <w:contextualSpacing/>
        <w:rPr>
          <w:rFonts w:ascii="Crimson Text" w:hAnsi="Crimson Text"/>
          <w:b/>
          <w:bCs/>
        </w:rPr>
      </w:pPr>
      <w:r w:rsidRPr="00E2407C">
        <w:rPr>
          <w:rFonts w:ascii="Crimson Text" w:hAnsi="Crimson Text"/>
        </w:rPr>
        <w:t>Verbal warning.</w:t>
      </w:r>
    </w:p>
    <w:p w14:paraId="0624F8B6" w14:textId="77777777" w:rsidR="003D1737" w:rsidRPr="00E2407C" w:rsidRDefault="003D1737" w:rsidP="003D1737">
      <w:pPr>
        <w:pStyle w:val="ListParagraph"/>
        <w:widowControl/>
        <w:numPr>
          <w:ilvl w:val="1"/>
          <w:numId w:val="3"/>
        </w:numPr>
        <w:autoSpaceDE/>
        <w:autoSpaceDN/>
        <w:adjustRightInd/>
        <w:spacing w:after="160" w:line="259" w:lineRule="auto"/>
        <w:contextualSpacing/>
        <w:rPr>
          <w:rFonts w:ascii="Crimson Text" w:hAnsi="Crimson Text"/>
          <w:b/>
          <w:bCs/>
        </w:rPr>
      </w:pPr>
      <w:r w:rsidRPr="00E2407C">
        <w:rPr>
          <w:rFonts w:ascii="Crimson Text" w:hAnsi="Crimson Text"/>
        </w:rPr>
        <w:t>Written warning.</w:t>
      </w:r>
    </w:p>
    <w:p w14:paraId="6823E6DD" w14:textId="021DA179" w:rsidR="00BF64ED" w:rsidRPr="00BF64ED" w:rsidRDefault="003D1737" w:rsidP="00BF64ED">
      <w:pPr>
        <w:pStyle w:val="ListParagraph"/>
        <w:widowControl/>
        <w:numPr>
          <w:ilvl w:val="1"/>
          <w:numId w:val="3"/>
        </w:numPr>
        <w:autoSpaceDE/>
        <w:autoSpaceDN/>
        <w:adjustRightInd/>
        <w:spacing w:after="160" w:line="259" w:lineRule="auto"/>
        <w:contextualSpacing/>
        <w:rPr>
          <w:rFonts w:ascii="Crimson Text" w:hAnsi="Crimson Text"/>
          <w:b/>
          <w:bCs/>
        </w:rPr>
      </w:pPr>
      <w:r w:rsidRPr="00E2407C">
        <w:rPr>
          <w:rFonts w:ascii="Crimson Text" w:hAnsi="Crimson Text"/>
        </w:rPr>
        <w:t>Implement sanctions.</w:t>
      </w:r>
      <w:r w:rsidR="00BF64ED">
        <w:rPr>
          <w:rFonts w:ascii="Crimson Text" w:hAnsi="Crimson Text"/>
        </w:rPr>
        <w:t xml:space="preserve">     </w:t>
      </w:r>
      <w:r w:rsidR="00BF64ED">
        <w:rPr>
          <w:rFonts w:ascii="Crimson Text" w:hAnsi="Crimson Text"/>
          <w:i/>
          <w:iCs/>
        </w:rPr>
        <w:t>(Continues on next page…)</w:t>
      </w:r>
    </w:p>
    <w:p w14:paraId="0EDD38F6" w14:textId="77777777" w:rsidR="003D1737" w:rsidRPr="00E2407C" w:rsidRDefault="003D1737" w:rsidP="003D1737">
      <w:pPr>
        <w:pStyle w:val="ListParagraph"/>
        <w:widowControl/>
        <w:numPr>
          <w:ilvl w:val="1"/>
          <w:numId w:val="3"/>
        </w:numPr>
        <w:autoSpaceDE/>
        <w:autoSpaceDN/>
        <w:adjustRightInd/>
        <w:spacing w:after="160" w:line="259" w:lineRule="auto"/>
        <w:contextualSpacing/>
        <w:rPr>
          <w:rFonts w:ascii="Crimson Text" w:hAnsi="Crimson Text"/>
          <w:b/>
          <w:bCs/>
        </w:rPr>
      </w:pPr>
      <w:r w:rsidRPr="00E2407C">
        <w:rPr>
          <w:rFonts w:ascii="Crimson Text" w:hAnsi="Crimson Text"/>
        </w:rPr>
        <w:t>Dismissal from the program, resulting from an interim suspension from the university.</w:t>
      </w:r>
    </w:p>
    <w:p w14:paraId="57DEF248" w14:textId="690EF58D" w:rsidR="003D1737" w:rsidRPr="00E2407C" w:rsidRDefault="003D1737" w:rsidP="003D1737">
      <w:pPr>
        <w:pStyle w:val="ListParagraph"/>
        <w:widowControl/>
        <w:numPr>
          <w:ilvl w:val="0"/>
          <w:numId w:val="3"/>
        </w:numPr>
        <w:autoSpaceDE/>
        <w:autoSpaceDN/>
        <w:adjustRightInd/>
        <w:spacing w:after="160" w:line="259" w:lineRule="auto"/>
        <w:contextualSpacing/>
        <w:rPr>
          <w:rFonts w:ascii="Crimson Text" w:hAnsi="Crimson Text"/>
          <w:b/>
          <w:bCs/>
        </w:rPr>
      </w:pPr>
      <w:r w:rsidRPr="00E2407C">
        <w:rPr>
          <w:rFonts w:ascii="Crimson Text" w:hAnsi="Crimson Text"/>
        </w:rPr>
        <w:lastRenderedPageBreak/>
        <w:t xml:space="preserve">If you would like assistance in written warning language or if the conduct may require dismissal from the program, contact </w:t>
      </w:r>
      <w:r w:rsidR="009A4222">
        <w:rPr>
          <w:rFonts w:ascii="Crimson Text" w:hAnsi="Crimson Text"/>
        </w:rPr>
        <w:t>Global Safety &amp; Risk Management</w:t>
      </w:r>
      <w:r w:rsidRPr="00E2407C">
        <w:rPr>
          <w:rFonts w:ascii="Crimson Text" w:hAnsi="Crimson Text"/>
        </w:rPr>
        <w:t xml:space="preserve"> at +1 (540) 750-5747 for coordination assistance with the Office of Student Conduct.</w:t>
      </w:r>
    </w:p>
    <w:p w14:paraId="1F01A7D9" w14:textId="77777777" w:rsidR="003D1737" w:rsidRPr="00E2407C" w:rsidRDefault="003D1737" w:rsidP="003D1737">
      <w:pPr>
        <w:pStyle w:val="ListParagraph"/>
        <w:widowControl/>
        <w:numPr>
          <w:ilvl w:val="0"/>
          <w:numId w:val="3"/>
        </w:numPr>
        <w:autoSpaceDE/>
        <w:autoSpaceDN/>
        <w:adjustRightInd/>
        <w:spacing w:after="160" w:line="259" w:lineRule="auto"/>
        <w:contextualSpacing/>
        <w:rPr>
          <w:rFonts w:ascii="Crimson Text" w:hAnsi="Crimson Text"/>
          <w:b/>
          <w:bCs/>
        </w:rPr>
      </w:pPr>
      <w:r w:rsidRPr="00E2407C">
        <w:rPr>
          <w:rFonts w:ascii="Crimson Text" w:hAnsi="Crimson Text"/>
        </w:rPr>
        <w:t>Document your actions.</w:t>
      </w:r>
    </w:p>
    <w:p w14:paraId="1D90F4B2" w14:textId="7B8D87A9" w:rsidR="003D1737" w:rsidRPr="00E2407C" w:rsidRDefault="003D1737" w:rsidP="003D1737">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 xml:space="preserve">Keep in touch with </w:t>
      </w:r>
      <w:r w:rsidR="00BA0ADB">
        <w:rPr>
          <w:rFonts w:ascii="Crimson Text" w:hAnsi="Crimson Text"/>
        </w:rPr>
        <w:t>Global Safety &amp; Risk Management</w:t>
      </w:r>
      <w:r w:rsidRPr="00E2407C">
        <w:rPr>
          <w:rFonts w:ascii="Crimson Text" w:hAnsi="Crimson Text"/>
        </w:rPr>
        <w:t>.</w:t>
      </w:r>
    </w:p>
    <w:p w14:paraId="7BF3AAEF" w14:textId="77777777" w:rsidR="00963F89" w:rsidRPr="00963F89" w:rsidRDefault="00963F89" w:rsidP="00963F89">
      <w:pPr>
        <w:widowControl/>
        <w:autoSpaceDE/>
        <w:autoSpaceDN/>
        <w:adjustRightInd/>
        <w:spacing w:after="160" w:line="259" w:lineRule="auto"/>
        <w:contextualSpacing/>
        <w:rPr>
          <w:rFonts w:ascii="Acherus Grotesque Extra" w:hAnsi="Acherus Grotesque Extra"/>
          <w:sz w:val="24"/>
          <w:szCs w:val="24"/>
        </w:rPr>
      </w:pPr>
    </w:p>
    <w:p w14:paraId="5793E431" w14:textId="1104B07F" w:rsidR="00963F89" w:rsidRPr="00963F89" w:rsidRDefault="00963F89" w:rsidP="00963F89">
      <w:pPr>
        <w:widowControl/>
        <w:autoSpaceDE/>
        <w:autoSpaceDN/>
        <w:adjustRightInd/>
        <w:spacing w:after="160" w:line="259" w:lineRule="auto"/>
        <w:contextualSpacing/>
        <w:rPr>
          <w:rFonts w:ascii="Acherus Grotesque Extra" w:hAnsi="Acherus Grotesque Extra"/>
          <w:sz w:val="24"/>
          <w:szCs w:val="24"/>
        </w:rPr>
      </w:pPr>
      <w:r w:rsidRPr="00963F89">
        <w:rPr>
          <w:rFonts w:ascii="Acherus Grotesque Extra" w:hAnsi="Acherus Grotesque Extra"/>
          <w:sz w:val="24"/>
          <w:szCs w:val="24"/>
        </w:rPr>
        <w:t>Robbery</w:t>
      </w:r>
    </w:p>
    <w:p w14:paraId="5FA60C9B" w14:textId="77777777" w:rsidR="00963F89" w:rsidRPr="00E2407C" w:rsidRDefault="00963F89" w:rsidP="00963F89">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If appropriate at that location, c</w:t>
      </w:r>
      <w:r w:rsidRPr="00E2407C">
        <w:rPr>
          <w:rFonts w:ascii="Crimson Text" w:hAnsi="Crimson Text" w:cstheme="minorBidi"/>
          <w:sz w:val="22"/>
          <w:szCs w:val="22"/>
        </w:rPr>
        <w:t>all local law enforcement agency to report incident.</w:t>
      </w:r>
    </w:p>
    <w:p w14:paraId="003E8A3A" w14:textId="77777777" w:rsidR="00963F89" w:rsidRPr="00E2407C" w:rsidRDefault="00963F89" w:rsidP="00963F89">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Assist traveler in notifying their financial institutions and obtaining funds to replace lost money/credit cards.</w:t>
      </w:r>
    </w:p>
    <w:p w14:paraId="7A498678" w14:textId="77777777" w:rsidR="00963F89" w:rsidRPr="00E2407C" w:rsidRDefault="00963F89" w:rsidP="00963F89">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Assist traveler in contacting the U.S. embassy/consulate to replace their passport.</w:t>
      </w:r>
    </w:p>
    <w:p w14:paraId="71B89AA9" w14:textId="77777777" w:rsidR="00963F89" w:rsidRPr="00E2407C" w:rsidRDefault="00963F89" w:rsidP="00963F89">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Assist traveler in contacting their emergency contact.</w:t>
      </w:r>
    </w:p>
    <w:p w14:paraId="5212315E" w14:textId="77777777" w:rsidR="00963F89" w:rsidRPr="00E2407C" w:rsidRDefault="00963F89" w:rsidP="00963F89">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 xml:space="preserve">If robbery was from hotel room, file a </w:t>
      </w:r>
      <w:hyperlink r:id="rId22" w:history="1">
        <w:proofErr w:type="spellStart"/>
        <w:r w:rsidRPr="00E2407C">
          <w:rPr>
            <w:rStyle w:val="Hyperlink"/>
            <w:rFonts w:ascii="Crimson Text" w:hAnsi="Crimson Text"/>
          </w:rPr>
          <w:t>Clery</w:t>
        </w:r>
        <w:proofErr w:type="spellEnd"/>
        <w:r w:rsidRPr="00E2407C">
          <w:rPr>
            <w:rStyle w:val="Hyperlink"/>
            <w:rFonts w:ascii="Crimson Text" w:hAnsi="Crimson Text"/>
          </w:rPr>
          <w:t xml:space="preserve"> report</w:t>
        </w:r>
      </w:hyperlink>
      <w:r w:rsidRPr="00E2407C">
        <w:rPr>
          <w:rFonts w:ascii="Crimson Text" w:hAnsi="Crimson Text"/>
        </w:rPr>
        <w:t xml:space="preserve"> with VTPD.</w:t>
      </w:r>
    </w:p>
    <w:p w14:paraId="1EFCB340" w14:textId="77777777" w:rsidR="00963F89" w:rsidRDefault="00963F89" w:rsidP="00963F89">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Document your actions.</w:t>
      </w:r>
    </w:p>
    <w:p w14:paraId="5F755865" w14:textId="5E09CC49" w:rsidR="00963F89" w:rsidRPr="00963F89" w:rsidRDefault="00963F89" w:rsidP="00963F89">
      <w:pPr>
        <w:pStyle w:val="ListParagraph"/>
        <w:widowControl/>
        <w:numPr>
          <w:ilvl w:val="0"/>
          <w:numId w:val="3"/>
        </w:numPr>
        <w:autoSpaceDE/>
        <w:autoSpaceDN/>
        <w:adjustRightInd/>
        <w:spacing w:after="160" w:line="259" w:lineRule="auto"/>
        <w:contextualSpacing/>
        <w:rPr>
          <w:rFonts w:ascii="Crimson Text" w:hAnsi="Crimson Text"/>
        </w:rPr>
      </w:pPr>
      <w:r w:rsidRPr="00E2407C">
        <w:t xml:space="preserve">Keep in touch with </w:t>
      </w:r>
      <w:r w:rsidR="00BA0ADB">
        <w:rPr>
          <w:rFonts w:ascii="Crimson Text" w:hAnsi="Crimson Text"/>
        </w:rPr>
        <w:t>Global Safety &amp; Risk Management</w:t>
      </w:r>
      <w:r w:rsidRPr="00E2407C">
        <w:t>.</w:t>
      </w:r>
    </w:p>
    <w:p w14:paraId="48827B34" w14:textId="77777777" w:rsidR="00963F89" w:rsidRPr="00963F89" w:rsidRDefault="00963F89" w:rsidP="005579BE">
      <w:pPr>
        <w:widowControl/>
        <w:autoSpaceDE/>
        <w:autoSpaceDN/>
        <w:adjustRightInd/>
        <w:spacing w:after="160" w:line="259" w:lineRule="auto"/>
        <w:contextualSpacing/>
        <w:rPr>
          <w:rFonts w:ascii="Acherus Grotesque Extra" w:hAnsi="Acherus Grotesque Extra"/>
          <w:sz w:val="24"/>
          <w:szCs w:val="24"/>
        </w:rPr>
      </w:pPr>
    </w:p>
    <w:p w14:paraId="40426FBE" w14:textId="4DF198DF" w:rsidR="00E2407C" w:rsidRPr="00963F89" w:rsidRDefault="00E2407C" w:rsidP="005579BE">
      <w:pPr>
        <w:widowControl/>
        <w:autoSpaceDE/>
        <w:autoSpaceDN/>
        <w:adjustRightInd/>
        <w:spacing w:after="160" w:line="259" w:lineRule="auto"/>
        <w:contextualSpacing/>
        <w:rPr>
          <w:rFonts w:ascii="Acherus Grotesque Extra" w:hAnsi="Acherus Grotesque Extra"/>
          <w:sz w:val="24"/>
          <w:szCs w:val="24"/>
        </w:rPr>
      </w:pPr>
      <w:r w:rsidRPr="00963F89">
        <w:rPr>
          <w:rFonts w:ascii="Acherus Grotesque Extra" w:hAnsi="Acherus Grotesque Extra"/>
          <w:sz w:val="24"/>
          <w:szCs w:val="24"/>
        </w:rPr>
        <w:t>Family emergency</w:t>
      </w:r>
    </w:p>
    <w:p w14:paraId="4FC59561" w14:textId="5F522055"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 xml:space="preserve">If the traveler wishes to return home, contact either </w:t>
      </w:r>
      <w:r w:rsidR="006B1778">
        <w:rPr>
          <w:rFonts w:ascii="Crimson Text" w:hAnsi="Crimson Text"/>
        </w:rPr>
        <w:t>AXA Assistance</w:t>
      </w:r>
      <w:r w:rsidR="006B1778" w:rsidRPr="00E2407C">
        <w:rPr>
          <w:rFonts w:ascii="Crimson Text" w:hAnsi="Crimson Text"/>
        </w:rPr>
        <w:t xml:space="preserve"> at +1 (</w:t>
      </w:r>
      <w:r w:rsidR="006B1778">
        <w:rPr>
          <w:rFonts w:ascii="Crimson Text" w:hAnsi="Crimson Text"/>
        </w:rPr>
        <w:t>312</w:t>
      </w:r>
      <w:r w:rsidR="006B1778" w:rsidRPr="00E2407C">
        <w:rPr>
          <w:rFonts w:ascii="Crimson Text" w:hAnsi="Crimson Text"/>
        </w:rPr>
        <w:t xml:space="preserve">) </w:t>
      </w:r>
      <w:r w:rsidR="006B1778">
        <w:rPr>
          <w:rFonts w:ascii="Crimson Text" w:hAnsi="Crimson Text"/>
        </w:rPr>
        <w:t>935-1703</w:t>
      </w:r>
      <w:r w:rsidRPr="00E2407C">
        <w:rPr>
          <w:rFonts w:ascii="Crimson Text" w:hAnsi="Crimson Text"/>
        </w:rPr>
        <w:t xml:space="preserve"> or G</w:t>
      </w:r>
      <w:r w:rsidR="009A4222">
        <w:rPr>
          <w:rFonts w:ascii="Crimson Text" w:hAnsi="Crimson Text"/>
        </w:rPr>
        <w:t xml:space="preserve">lobal Safety &amp; Risk Management at </w:t>
      </w:r>
      <w:r w:rsidRPr="00E2407C">
        <w:rPr>
          <w:rFonts w:ascii="Crimson Text" w:hAnsi="Crimson Text"/>
        </w:rPr>
        <w:t>+1 (540) 750-5747 for coordination support.</w:t>
      </w:r>
    </w:p>
    <w:p w14:paraId="6A007D68"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Assess potential accommodations for flexibility in programming.</w:t>
      </w:r>
    </w:p>
    <w:p w14:paraId="2FD7F073"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Offer assistance through connecting with any available resource, to include:</w:t>
      </w:r>
    </w:p>
    <w:p w14:paraId="0A303450" w14:textId="77777777" w:rsidR="00E2407C" w:rsidRPr="00E2407C" w:rsidRDefault="006B4659" w:rsidP="005579BE">
      <w:pPr>
        <w:pStyle w:val="ListParagraph"/>
        <w:widowControl/>
        <w:numPr>
          <w:ilvl w:val="1"/>
          <w:numId w:val="3"/>
        </w:numPr>
        <w:autoSpaceDE/>
        <w:autoSpaceDN/>
        <w:adjustRightInd/>
        <w:spacing w:after="160" w:line="259" w:lineRule="auto"/>
        <w:contextualSpacing/>
        <w:rPr>
          <w:rFonts w:ascii="Crimson Text" w:hAnsi="Crimson Text"/>
        </w:rPr>
      </w:pPr>
      <w:hyperlink r:id="rId23" w:history="1">
        <w:r w:rsidR="00E2407C" w:rsidRPr="00E2407C">
          <w:rPr>
            <w:rStyle w:val="Hyperlink"/>
            <w:rFonts w:ascii="Crimson Text" w:hAnsi="Crimson Text"/>
          </w:rPr>
          <w:t>Cook Counseling Center</w:t>
        </w:r>
      </w:hyperlink>
      <w:r w:rsidR="00E2407C" w:rsidRPr="00E2407C">
        <w:rPr>
          <w:rFonts w:ascii="Crimson Text" w:hAnsi="Crimson Text"/>
        </w:rPr>
        <w:t xml:space="preserve"> (initial assessment only)</w:t>
      </w:r>
    </w:p>
    <w:p w14:paraId="76538DF1" w14:textId="77777777" w:rsidR="00E2407C" w:rsidRPr="00E2407C" w:rsidRDefault="006B4659" w:rsidP="005579BE">
      <w:pPr>
        <w:pStyle w:val="ListParagraph"/>
        <w:widowControl/>
        <w:numPr>
          <w:ilvl w:val="1"/>
          <w:numId w:val="3"/>
        </w:numPr>
        <w:autoSpaceDE/>
        <w:autoSpaceDN/>
        <w:adjustRightInd/>
        <w:spacing w:after="160" w:line="259" w:lineRule="auto"/>
        <w:contextualSpacing/>
        <w:rPr>
          <w:rFonts w:ascii="Crimson Text" w:hAnsi="Crimson Text"/>
        </w:rPr>
      </w:pPr>
      <w:hyperlink r:id="rId24" w:history="1">
        <w:proofErr w:type="spellStart"/>
        <w:r w:rsidR="00E2407C" w:rsidRPr="00E2407C">
          <w:rPr>
            <w:rStyle w:val="Hyperlink"/>
            <w:rFonts w:ascii="Crimson Text" w:hAnsi="Crimson Text"/>
          </w:rPr>
          <w:t>TimelyCare</w:t>
        </w:r>
        <w:proofErr w:type="spellEnd"/>
      </w:hyperlink>
    </w:p>
    <w:p w14:paraId="7E794F2F"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Known local provider/mental health facility</w:t>
      </w:r>
    </w:p>
    <w:p w14:paraId="0EDFA900"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Hospital/clinic</w:t>
      </w:r>
    </w:p>
    <w:p w14:paraId="35632045" w14:textId="4864EAD8" w:rsidR="00E2407C" w:rsidRPr="00E2407C" w:rsidRDefault="00BA0ADB" w:rsidP="005579BE">
      <w:pPr>
        <w:pStyle w:val="ListParagraph"/>
        <w:widowControl/>
        <w:numPr>
          <w:ilvl w:val="1"/>
          <w:numId w:val="3"/>
        </w:numPr>
        <w:autoSpaceDE/>
        <w:autoSpaceDN/>
        <w:adjustRightInd/>
        <w:spacing w:after="160" w:line="259" w:lineRule="auto"/>
        <w:contextualSpacing/>
        <w:rPr>
          <w:rFonts w:ascii="Crimson Text" w:hAnsi="Crimson Text"/>
        </w:rPr>
      </w:pPr>
      <w:r>
        <w:rPr>
          <w:rFonts w:ascii="Crimson Text" w:hAnsi="Crimson Text"/>
        </w:rPr>
        <w:t>AXA Assistance</w:t>
      </w:r>
      <w:r w:rsidRPr="00E2407C">
        <w:rPr>
          <w:rFonts w:ascii="Crimson Text" w:hAnsi="Crimson Text"/>
        </w:rPr>
        <w:t xml:space="preserve"> </w:t>
      </w:r>
      <w:r w:rsidR="00E2407C" w:rsidRPr="00E2407C">
        <w:rPr>
          <w:rFonts w:ascii="Crimson Text" w:hAnsi="Crimson Text"/>
        </w:rPr>
        <w:t>to identify a local mental health provider</w:t>
      </w:r>
    </w:p>
    <w:p w14:paraId="36D9C48B"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 xml:space="preserve">Assist traveler in communicating with back home. </w:t>
      </w:r>
    </w:p>
    <w:p w14:paraId="5B55DB4A"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Establish a private check-in plan with the traveler.</w:t>
      </w:r>
    </w:p>
    <w:p w14:paraId="07CA9B13"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Document your actions.</w:t>
      </w:r>
    </w:p>
    <w:p w14:paraId="02ABDEAE" w14:textId="641681CF"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 xml:space="preserve">After the incident is stable, let </w:t>
      </w:r>
      <w:r w:rsidR="009A4222">
        <w:rPr>
          <w:rFonts w:ascii="Crimson Text" w:hAnsi="Crimson Text"/>
        </w:rPr>
        <w:t>Global Safety &amp; Risk Management</w:t>
      </w:r>
      <w:r w:rsidRPr="00E2407C">
        <w:rPr>
          <w:rFonts w:ascii="Crimson Text" w:hAnsi="Crimson Text"/>
        </w:rPr>
        <w:t xml:space="preserve"> know so we can follow-up with the traveler with insurance claim assistance and assist with support from the Dean of Students Office.</w:t>
      </w:r>
    </w:p>
    <w:p w14:paraId="090E6C72" w14:textId="77777777" w:rsidR="00963F89" w:rsidRPr="00963F89" w:rsidRDefault="00963F89" w:rsidP="00963F89">
      <w:pPr>
        <w:widowControl/>
        <w:autoSpaceDE/>
        <w:autoSpaceDN/>
        <w:adjustRightInd/>
        <w:spacing w:after="160" w:line="259" w:lineRule="auto"/>
        <w:contextualSpacing/>
        <w:rPr>
          <w:rFonts w:ascii="Acherus Grotesque Extra" w:hAnsi="Acherus Grotesque Extra"/>
          <w:sz w:val="24"/>
          <w:szCs w:val="24"/>
        </w:rPr>
      </w:pPr>
    </w:p>
    <w:p w14:paraId="22E260B1" w14:textId="77777777" w:rsidR="00963F89" w:rsidRDefault="00963F89">
      <w:pPr>
        <w:widowControl/>
        <w:autoSpaceDE/>
        <w:autoSpaceDN/>
        <w:adjustRightInd/>
        <w:spacing w:after="160" w:line="259" w:lineRule="auto"/>
        <w:rPr>
          <w:rFonts w:ascii="Acherus Grotesque Extra" w:hAnsi="Acherus Grotesque Extra"/>
          <w:sz w:val="24"/>
          <w:szCs w:val="24"/>
        </w:rPr>
      </w:pPr>
      <w:r>
        <w:rPr>
          <w:rFonts w:ascii="Acherus Grotesque Extra" w:hAnsi="Acherus Grotesque Extra"/>
          <w:sz w:val="24"/>
          <w:szCs w:val="24"/>
        </w:rPr>
        <w:br w:type="page"/>
      </w:r>
    </w:p>
    <w:p w14:paraId="168A6439" w14:textId="303CADC0" w:rsidR="00E2407C" w:rsidRPr="00963F89" w:rsidRDefault="00E2407C" w:rsidP="00963F89">
      <w:pPr>
        <w:widowControl/>
        <w:autoSpaceDE/>
        <w:autoSpaceDN/>
        <w:adjustRightInd/>
        <w:spacing w:after="160" w:line="259" w:lineRule="auto"/>
        <w:contextualSpacing/>
        <w:rPr>
          <w:rFonts w:ascii="Acherus Grotesque Extra" w:hAnsi="Acherus Grotesque Extra"/>
          <w:sz w:val="24"/>
          <w:szCs w:val="24"/>
        </w:rPr>
      </w:pPr>
      <w:r w:rsidRPr="00963F89">
        <w:rPr>
          <w:rFonts w:ascii="Acherus Grotesque Extra" w:hAnsi="Acherus Grotesque Extra"/>
          <w:sz w:val="24"/>
          <w:szCs w:val="24"/>
        </w:rPr>
        <w:lastRenderedPageBreak/>
        <w:t xml:space="preserve">Natural disasters &amp; </w:t>
      </w:r>
      <w:r w:rsidR="0012533B" w:rsidRPr="00963F89">
        <w:rPr>
          <w:rFonts w:ascii="Acherus Grotesque Extra" w:hAnsi="Acherus Grotesque Extra"/>
          <w:sz w:val="24"/>
          <w:szCs w:val="24"/>
        </w:rPr>
        <w:t>protests/demonstrations</w:t>
      </w:r>
    </w:p>
    <w:p w14:paraId="56339C39"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 xml:space="preserve">Assess if the situation is </w:t>
      </w:r>
      <w:r w:rsidRPr="00416676">
        <w:rPr>
          <w:rFonts w:ascii="Crimson Text" w:hAnsi="Crimson Text"/>
        </w:rPr>
        <w:t xml:space="preserve">disruptive or dangerous. </w:t>
      </w:r>
      <w:r w:rsidRPr="00416676">
        <w:rPr>
          <w:rFonts w:ascii="Acherus Grotesque" w:hAnsi="Acherus Grotesque"/>
          <w:color w:val="861F41"/>
        </w:rPr>
        <w:t>Disruptive</w:t>
      </w:r>
      <w:r w:rsidRPr="00416676">
        <w:rPr>
          <w:rFonts w:ascii="Crimson Text" w:hAnsi="Crimson Text"/>
        </w:rPr>
        <w:t xml:space="preserve"> is an inconvenience, but manageable. </w:t>
      </w:r>
      <w:r w:rsidRPr="00416676">
        <w:rPr>
          <w:rFonts w:ascii="Acherus Grotesque" w:hAnsi="Acherus Grotesque"/>
          <w:color w:val="861F41"/>
        </w:rPr>
        <w:t xml:space="preserve">Dangerous </w:t>
      </w:r>
      <w:r w:rsidRPr="00416676">
        <w:rPr>
          <w:rFonts w:ascii="Crimson Text" w:hAnsi="Crimson Text"/>
        </w:rPr>
        <w:t>means</w:t>
      </w:r>
      <w:r w:rsidRPr="00E2407C">
        <w:rPr>
          <w:rFonts w:ascii="Crimson Text" w:hAnsi="Crimson Text"/>
        </w:rPr>
        <w:t xml:space="preserve"> more significant response action is required.</w:t>
      </w:r>
    </w:p>
    <w:p w14:paraId="14FD2C6C" w14:textId="77777777" w:rsidR="00E2407C" w:rsidRPr="00416676" w:rsidRDefault="00E2407C" w:rsidP="005579BE">
      <w:pPr>
        <w:pStyle w:val="ListParagraph"/>
        <w:widowControl/>
        <w:numPr>
          <w:ilvl w:val="0"/>
          <w:numId w:val="3"/>
        </w:numPr>
        <w:autoSpaceDE/>
        <w:autoSpaceDN/>
        <w:adjustRightInd/>
        <w:spacing w:after="160" w:line="259" w:lineRule="auto"/>
        <w:contextualSpacing/>
        <w:rPr>
          <w:rFonts w:ascii="Acherus Grotesque" w:hAnsi="Acherus Grotesque"/>
          <w:color w:val="861F41"/>
        </w:rPr>
      </w:pPr>
      <w:r w:rsidRPr="00416676">
        <w:rPr>
          <w:rFonts w:ascii="Acherus Grotesque" w:hAnsi="Acherus Grotesque"/>
          <w:color w:val="861F41"/>
        </w:rPr>
        <w:t>Disruptive</w:t>
      </w:r>
    </w:p>
    <w:p w14:paraId="4F9DEC6C"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Account for all group members.</w:t>
      </w:r>
    </w:p>
    <w:p w14:paraId="7883C61F"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Ensure the location of the group is physically safe.</w:t>
      </w:r>
    </w:p>
    <w:p w14:paraId="725479C3"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Assess the impact of the event on the program.</w:t>
      </w:r>
    </w:p>
    <w:p w14:paraId="2DD01A43"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Make adjustments to programming as needed.</w:t>
      </w:r>
    </w:p>
    <w:p w14:paraId="238C4FE3"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Discuss plans with the group. Keep participants informed with changes and expectations moving forward.</w:t>
      </w:r>
    </w:p>
    <w:p w14:paraId="58E17F3F"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Document your actions.</w:t>
      </w:r>
    </w:p>
    <w:p w14:paraId="5DDB6E2C" w14:textId="5E1151A8"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 xml:space="preserve">Keep in touch with </w:t>
      </w:r>
      <w:r w:rsidR="009A4222" w:rsidRPr="00E2407C">
        <w:rPr>
          <w:rFonts w:ascii="Crimson Text" w:hAnsi="Crimson Text"/>
        </w:rPr>
        <w:t>G</w:t>
      </w:r>
      <w:r w:rsidR="009A4222">
        <w:rPr>
          <w:rFonts w:ascii="Crimson Text" w:hAnsi="Crimson Text"/>
        </w:rPr>
        <w:t>lobal Safety &amp; Risk Management</w:t>
      </w:r>
      <w:r w:rsidRPr="00E2407C">
        <w:rPr>
          <w:rFonts w:ascii="Crimson Text" w:hAnsi="Crimson Text"/>
        </w:rPr>
        <w:t>.</w:t>
      </w:r>
    </w:p>
    <w:p w14:paraId="461E8977" w14:textId="77777777" w:rsidR="00E2407C" w:rsidRPr="00416676" w:rsidRDefault="00E2407C" w:rsidP="005579BE">
      <w:pPr>
        <w:pStyle w:val="ListParagraph"/>
        <w:widowControl/>
        <w:numPr>
          <w:ilvl w:val="0"/>
          <w:numId w:val="3"/>
        </w:numPr>
        <w:autoSpaceDE/>
        <w:autoSpaceDN/>
        <w:adjustRightInd/>
        <w:spacing w:after="160" w:line="259" w:lineRule="auto"/>
        <w:contextualSpacing/>
        <w:rPr>
          <w:rFonts w:ascii="Acherus Grotesque" w:hAnsi="Acherus Grotesque"/>
          <w:color w:val="861F41"/>
        </w:rPr>
      </w:pPr>
      <w:r w:rsidRPr="00416676">
        <w:rPr>
          <w:rFonts w:ascii="Acherus Grotesque" w:hAnsi="Acherus Grotesque"/>
          <w:color w:val="861F41"/>
        </w:rPr>
        <w:t>Dangerous</w:t>
      </w:r>
    </w:p>
    <w:p w14:paraId="1C8C8142"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Account for all group members.</w:t>
      </w:r>
    </w:p>
    <w:p w14:paraId="55479173"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Ensure the location of the group is physically safe.</w:t>
      </w:r>
    </w:p>
    <w:p w14:paraId="35A3C5C4"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Assess the impact of the event on the program.</w:t>
      </w:r>
    </w:p>
    <w:p w14:paraId="66E6B3A3" w14:textId="63E7F72B"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 xml:space="preserve">Contact either </w:t>
      </w:r>
      <w:r w:rsidR="009A4222">
        <w:rPr>
          <w:rFonts w:ascii="Crimson Text" w:hAnsi="Crimson Text"/>
        </w:rPr>
        <w:t>AXA Assistance</w:t>
      </w:r>
      <w:r w:rsidR="009A4222" w:rsidRPr="00E2407C">
        <w:rPr>
          <w:rFonts w:ascii="Crimson Text" w:hAnsi="Crimson Text"/>
        </w:rPr>
        <w:t xml:space="preserve"> at +1 (</w:t>
      </w:r>
      <w:r w:rsidR="009A4222">
        <w:rPr>
          <w:rFonts w:ascii="Crimson Text" w:hAnsi="Crimson Text"/>
        </w:rPr>
        <w:t>312</w:t>
      </w:r>
      <w:r w:rsidR="009A4222" w:rsidRPr="00E2407C">
        <w:rPr>
          <w:rFonts w:ascii="Crimson Text" w:hAnsi="Crimson Text"/>
        </w:rPr>
        <w:t xml:space="preserve">) </w:t>
      </w:r>
      <w:r w:rsidR="009A4222">
        <w:rPr>
          <w:rFonts w:ascii="Crimson Text" w:hAnsi="Crimson Text"/>
        </w:rPr>
        <w:t>935-1703</w:t>
      </w:r>
      <w:r w:rsidR="009A4222" w:rsidRPr="00E2407C">
        <w:rPr>
          <w:rFonts w:ascii="Crimson Text" w:hAnsi="Crimson Text"/>
        </w:rPr>
        <w:t xml:space="preserve"> or G</w:t>
      </w:r>
      <w:r w:rsidR="009A4222">
        <w:rPr>
          <w:rFonts w:ascii="Crimson Text" w:hAnsi="Crimson Text"/>
        </w:rPr>
        <w:t xml:space="preserve">lobal Safety &amp; Risk Management at </w:t>
      </w:r>
      <w:r w:rsidR="009A4222" w:rsidRPr="00E2407C">
        <w:rPr>
          <w:rFonts w:ascii="Crimson Text" w:hAnsi="Crimson Text"/>
        </w:rPr>
        <w:t xml:space="preserve">+1 (540) 750-5747 </w:t>
      </w:r>
      <w:r w:rsidRPr="00E2407C">
        <w:rPr>
          <w:rFonts w:ascii="Crimson Text" w:hAnsi="Crimson Text"/>
        </w:rPr>
        <w:t>immediately for support with relocating and/or evacuation.</w:t>
      </w:r>
    </w:p>
    <w:p w14:paraId="3B866056"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Consult with the U.S. Embassy/Consulate, local police, sponsors, etc. for advice on how to respond to the situation.</w:t>
      </w:r>
    </w:p>
    <w:p w14:paraId="2D2AA134"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Discuss plans with the group. Keep participants informed with changes and expectations moving forward.</w:t>
      </w:r>
    </w:p>
    <w:p w14:paraId="57771930"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Document your actions.</w:t>
      </w:r>
    </w:p>
    <w:p w14:paraId="0F0E235A"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Keep in touch with GEO.</w:t>
      </w:r>
    </w:p>
    <w:p w14:paraId="3985708F" w14:textId="77777777" w:rsidR="00963F89" w:rsidRPr="00963F89" w:rsidRDefault="00963F89" w:rsidP="00963F89">
      <w:pPr>
        <w:widowControl/>
        <w:autoSpaceDE/>
        <w:autoSpaceDN/>
        <w:adjustRightInd/>
        <w:spacing w:after="160" w:line="259" w:lineRule="auto"/>
        <w:contextualSpacing/>
        <w:rPr>
          <w:rFonts w:ascii="Acherus Grotesque Extra" w:hAnsi="Acherus Grotesque Extra"/>
          <w:sz w:val="24"/>
          <w:szCs w:val="24"/>
        </w:rPr>
      </w:pPr>
    </w:p>
    <w:p w14:paraId="5A581556" w14:textId="09631767" w:rsidR="00963F89" w:rsidRPr="00963F89" w:rsidRDefault="00963F89" w:rsidP="00963F89">
      <w:pPr>
        <w:widowControl/>
        <w:autoSpaceDE/>
        <w:autoSpaceDN/>
        <w:adjustRightInd/>
        <w:spacing w:after="160" w:line="259" w:lineRule="auto"/>
        <w:contextualSpacing/>
        <w:rPr>
          <w:rFonts w:ascii="Acherus Grotesque Extra" w:hAnsi="Acherus Grotesque Extra"/>
          <w:sz w:val="24"/>
          <w:szCs w:val="24"/>
        </w:rPr>
      </w:pPr>
      <w:r w:rsidRPr="00963F89">
        <w:rPr>
          <w:rFonts w:ascii="Acherus Grotesque Extra" w:hAnsi="Acherus Grotesque Extra"/>
          <w:sz w:val="24"/>
          <w:szCs w:val="24"/>
        </w:rPr>
        <w:t>Missing traveler</w:t>
      </w:r>
    </w:p>
    <w:p w14:paraId="00376F78" w14:textId="77777777" w:rsidR="00963F89" w:rsidRPr="00E2407C" w:rsidRDefault="00963F89" w:rsidP="00963F89">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Check with friends/associates of the missing person about their whereabouts.</w:t>
      </w:r>
    </w:p>
    <w:p w14:paraId="69BBFF4C" w14:textId="77777777" w:rsidR="00963F89" w:rsidRPr="00E2407C" w:rsidRDefault="00963F89" w:rsidP="00963F89">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Notify the U.S. embassy/consulate, local police, and on-site support resources, giving them your phone number for follow-up.</w:t>
      </w:r>
    </w:p>
    <w:p w14:paraId="6C3DE2FF" w14:textId="71297CA1" w:rsidR="00963F89" w:rsidRPr="00E2407C" w:rsidRDefault="00963F89" w:rsidP="00963F89">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 xml:space="preserve">Contact </w:t>
      </w:r>
      <w:r w:rsidR="009A4222" w:rsidRPr="00E2407C">
        <w:rPr>
          <w:rFonts w:ascii="Crimson Text" w:hAnsi="Crimson Text"/>
        </w:rPr>
        <w:t>G</w:t>
      </w:r>
      <w:r w:rsidR="009A4222">
        <w:rPr>
          <w:rFonts w:ascii="Crimson Text" w:hAnsi="Crimson Text"/>
        </w:rPr>
        <w:t>lobal Safety &amp; Risk Management</w:t>
      </w:r>
      <w:r w:rsidRPr="00E2407C">
        <w:rPr>
          <w:rFonts w:ascii="Crimson Text" w:hAnsi="Crimson Text"/>
        </w:rPr>
        <w:t xml:space="preserve"> at +1 (540) 750-5747 with all available information.</w:t>
      </w:r>
    </w:p>
    <w:p w14:paraId="1D3A3771" w14:textId="77777777" w:rsidR="00963F89" w:rsidRPr="00E2407C" w:rsidRDefault="00963F89" w:rsidP="00963F89">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Contact the traveler’s emergency contact(s).</w:t>
      </w:r>
    </w:p>
    <w:p w14:paraId="5D6DA59E" w14:textId="30988010" w:rsidR="00963F89" w:rsidRPr="00E2407C" w:rsidRDefault="00963F89" w:rsidP="00963F89">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 xml:space="preserve">Check with authorities daily and inform </w:t>
      </w:r>
      <w:r w:rsidR="009A4222" w:rsidRPr="00E2407C">
        <w:rPr>
          <w:rFonts w:ascii="Crimson Text" w:hAnsi="Crimson Text"/>
        </w:rPr>
        <w:t>G</w:t>
      </w:r>
      <w:r w:rsidR="009A4222">
        <w:rPr>
          <w:rFonts w:ascii="Crimson Text" w:hAnsi="Crimson Text"/>
        </w:rPr>
        <w:t>lobal Safety &amp; Risk Management</w:t>
      </w:r>
      <w:r w:rsidRPr="00E2407C">
        <w:rPr>
          <w:rFonts w:ascii="Crimson Text" w:hAnsi="Crimson Text"/>
        </w:rPr>
        <w:t xml:space="preserve"> of any new information.</w:t>
      </w:r>
    </w:p>
    <w:p w14:paraId="527787BF" w14:textId="77777777" w:rsidR="00963F89" w:rsidRPr="00E2407C" w:rsidRDefault="00963F89" w:rsidP="00963F89">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Document your actions.</w:t>
      </w:r>
    </w:p>
    <w:p w14:paraId="720A3B9B" w14:textId="6D1CA721" w:rsidR="00963F89" w:rsidRPr="009A4222" w:rsidRDefault="00963F89" w:rsidP="009A4222">
      <w:pPr>
        <w:pStyle w:val="ListParagraph"/>
        <w:widowControl/>
        <w:numPr>
          <w:ilvl w:val="0"/>
          <w:numId w:val="3"/>
        </w:numPr>
        <w:autoSpaceDE/>
        <w:autoSpaceDN/>
        <w:adjustRightInd/>
        <w:spacing w:after="160" w:line="259" w:lineRule="auto"/>
        <w:contextualSpacing/>
        <w:rPr>
          <w:rFonts w:ascii="Acherus Grotesque Extra" w:hAnsi="Acherus Grotesque Extra"/>
        </w:rPr>
      </w:pPr>
      <w:r w:rsidRPr="00E2407C">
        <w:rPr>
          <w:rFonts w:ascii="Crimson Text" w:hAnsi="Crimson Text"/>
        </w:rPr>
        <w:t xml:space="preserve">Keep in touch with </w:t>
      </w:r>
      <w:r w:rsidR="009A4222" w:rsidRPr="00E2407C">
        <w:rPr>
          <w:rFonts w:ascii="Crimson Text" w:hAnsi="Crimson Text"/>
        </w:rPr>
        <w:t>G</w:t>
      </w:r>
      <w:r w:rsidR="009A4222">
        <w:rPr>
          <w:rFonts w:ascii="Crimson Text" w:hAnsi="Crimson Text"/>
        </w:rPr>
        <w:t>lobal Safety &amp; Risk Management</w:t>
      </w:r>
      <w:r w:rsidRPr="00E2407C">
        <w:rPr>
          <w:rFonts w:ascii="Crimson Text" w:hAnsi="Crimson Text"/>
        </w:rPr>
        <w:t>.</w:t>
      </w:r>
      <w:r w:rsidRPr="009A4222">
        <w:rPr>
          <w:rFonts w:ascii="Acherus Grotesque Extra" w:hAnsi="Acherus Grotesque Extra"/>
        </w:rPr>
        <w:br w:type="page"/>
      </w:r>
    </w:p>
    <w:p w14:paraId="2C6EF02A" w14:textId="61A42AC9" w:rsidR="00E2407C" w:rsidRPr="00963F89" w:rsidRDefault="00E2407C" w:rsidP="005579BE">
      <w:pPr>
        <w:widowControl/>
        <w:autoSpaceDE/>
        <w:autoSpaceDN/>
        <w:adjustRightInd/>
        <w:spacing w:after="160" w:line="259" w:lineRule="auto"/>
        <w:contextualSpacing/>
        <w:rPr>
          <w:rFonts w:ascii="Acherus Grotesque Extra" w:hAnsi="Acherus Grotesque Extra"/>
          <w:sz w:val="24"/>
          <w:szCs w:val="24"/>
        </w:rPr>
      </w:pPr>
      <w:r w:rsidRPr="00963F89">
        <w:rPr>
          <w:rFonts w:ascii="Acherus Grotesque Extra" w:hAnsi="Acherus Grotesque Extra"/>
          <w:sz w:val="24"/>
          <w:szCs w:val="24"/>
        </w:rPr>
        <w:lastRenderedPageBreak/>
        <w:t>Arrested traveler</w:t>
      </w:r>
    </w:p>
    <w:p w14:paraId="37004523"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Call local law enforcement agency.</w:t>
      </w:r>
    </w:p>
    <w:p w14:paraId="20692D4D"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Visit the traveler in jail and determine what happened.</w:t>
      </w:r>
    </w:p>
    <w:p w14:paraId="7DFBB7CA"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Notify the U.S. embassy/consulate.</w:t>
      </w:r>
    </w:p>
    <w:p w14:paraId="3CC6B1E6"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Have the traveler contact their emergency contact.</w:t>
      </w:r>
    </w:p>
    <w:p w14:paraId="2DA3A597"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If possible, assist student in obtaining funds for bail.</w:t>
      </w:r>
    </w:p>
    <w:p w14:paraId="7A144DF2"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 xml:space="preserve">Submit an incident report to the </w:t>
      </w:r>
      <w:hyperlink r:id="rId25" w:history="1">
        <w:r w:rsidRPr="00E2407C">
          <w:rPr>
            <w:rStyle w:val="Hyperlink"/>
            <w:rFonts w:ascii="Crimson Text" w:hAnsi="Crimson Text"/>
          </w:rPr>
          <w:t>Office of Student Conduct</w:t>
        </w:r>
      </w:hyperlink>
      <w:r w:rsidRPr="00E2407C">
        <w:rPr>
          <w:rFonts w:ascii="Crimson Text" w:hAnsi="Crimson Text"/>
        </w:rPr>
        <w:t>.</w:t>
      </w:r>
    </w:p>
    <w:p w14:paraId="77FF30AD"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Document your actions.</w:t>
      </w:r>
    </w:p>
    <w:p w14:paraId="20575847" w14:textId="05F3423B" w:rsidR="00E2407C" w:rsidRPr="00963F89" w:rsidRDefault="00E2407C" w:rsidP="00963F89">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 xml:space="preserve">Keep in touch with </w:t>
      </w:r>
      <w:r w:rsidR="009A4222" w:rsidRPr="00E2407C">
        <w:rPr>
          <w:rFonts w:ascii="Crimson Text" w:hAnsi="Crimson Text"/>
        </w:rPr>
        <w:t>G</w:t>
      </w:r>
      <w:r w:rsidR="009A4222">
        <w:rPr>
          <w:rFonts w:ascii="Crimson Text" w:hAnsi="Crimson Text"/>
        </w:rPr>
        <w:t>lobal Safety &amp; Risk Management</w:t>
      </w:r>
      <w:r w:rsidRPr="00E2407C">
        <w:rPr>
          <w:rFonts w:ascii="Crimson Text" w:hAnsi="Crimson Text"/>
        </w:rPr>
        <w:t>.</w:t>
      </w:r>
    </w:p>
    <w:p w14:paraId="26F03E8C" w14:textId="77777777" w:rsidR="005579BE" w:rsidRPr="00963F89" w:rsidRDefault="005579BE" w:rsidP="005579BE">
      <w:pPr>
        <w:widowControl/>
        <w:autoSpaceDE/>
        <w:autoSpaceDN/>
        <w:adjustRightInd/>
        <w:spacing w:after="160" w:line="259" w:lineRule="auto"/>
        <w:contextualSpacing/>
        <w:rPr>
          <w:rFonts w:ascii="Acherus Grotesque Extra" w:hAnsi="Acherus Grotesque Extra"/>
          <w:sz w:val="24"/>
          <w:szCs w:val="24"/>
        </w:rPr>
      </w:pPr>
    </w:p>
    <w:p w14:paraId="51E25410" w14:textId="6122BAF4" w:rsidR="00E2407C" w:rsidRPr="00963F89" w:rsidRDefault="00E2407C" w:rsidP="005579BE">
      <w:pPr>
        <w:widowControl/>
        <w:autoSpaceDE/>
        <w:autoSpaceDN/>
        <w:adjustRightInd/>
        <w:spacing w:after="160" w:line="259" w:lineRule="auto"/>
        <w:rPr>
          <w:rFonts w:ascii="Acherus Grotesque Extra" w:hAnsi="Acherus Grotesque Extra"/>
          <w:sz w:val="24"/>
          <w:szCs w:val="24"/>
        </w:rPr>
      </w:pPr>
      <w:r w:rsidRPr="00963F89">
        <w:rPr>
          <w:rFonts w:ascii="Acherus Grotesque Extra" w:hAnsi="Acherus Grotesque Extra"/>
          <w:sz w:val="24"/>
          <w:szCs w:val="24"/>
        </w:rPr>
        <w:t xml:space="preserve">Assault </w:t>
      </w:r>
      <w:r w:rsidR="0012533B" w:rsidRPr="00963F89">
        <w:rPr>
          <w:rFonts w:ascii="Acherus Grotesque Extra" w:hAnsi="Acherus Grotesque Extra"/>
          <w:sz w:val="24"/>
          <w:szCs w:val="24"/>
        </w:rPr>
        <w:t>&amp;</w:t>
      </w:r>
      <w:r w:rsidRPr="00963F89">
        <w:rPr>
          <w:rFonts w:ascii="Acherus Grotesque Extra" w:hAnsi="Acherus Grotesque Extra"/>
          <w:sz w:val="24"/>
          <w:szCs w:val="24"/>
        </w:rPr>
        <w:t xml:space="preserve"> rape</w:t>
      </w:r>
    </w:p>
    <w:p w14:paraId="72BFD375"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Begin emergency medical protocols listed above.</w:t>
      </w:r>
    </w:p>
    <w:p w14:paraId="4420340D"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 xml:space="preserve">Offer to connect the traveler with the </w:t>
      </w:r>
      <w:hyperlink r:id="rId26" w:history="1">
        <w:r w:rsidRPr="00E2407C">
          <w:rPr>
            <w:rStyle w:val="Hyperlink"/>
            <w:rFonts w:ascii="Crimson Text" w:hAnsi="Crimson Text"/>
          </w:rPr>
          <w:t>Women’s Center</w:t>
        </w:r>
      </w:hyperlink>
      <w:r w:rsidRPr="00E2407C">
        <w:rPr>
          <w:rFonts w:ascii="Crimson Text" w:hAnsi="Crimson Text"/>
        </w:rPr>
        <w:t xml:space="preserve"> and/or </w:t>
      </w:r>
      <w:hyperlink r:id="rId27" w:history="1">
        <w:r w:rsidRPr="00E2407C">
          <w:rPr>
            <w:rStyle w:val="Hyperlink"/>
            <w:rFonts w:ascii="Crimson Text" w:hAnsi="Crimson Text"/>
          </w:rPr>
          <w:t>Title IX</w:t>
        </w:r>
      </w:hyperlink>
      <w:r w:rsidRPr="00E2407C">
        <w:rPr>
          <w:rFonts w:ascii="Crimson Text" w:hAnsi="Crimson Text"/>
        </w:rPr>
        <w:t>.</w:t>
      </w:r>
    </w:p>
    <w:p w14:paraId="2279BD00"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Offer assistance through connecting with any available resource, to include:</w:t>
      </w:r>
    </w:p>
    <w:p w14:paraId="33548084" w14:textId="77777777" w:rsidR="00E2407C" w:rsidRPr="00E2407C" w:rsidRDefault="006B4659" w:rsidP="005579BE">
      <w:pPr>
        <w:pStyle w:val="ListParagraph"/>
        <w:widowControl/>
        <w:numPr>
          <w:ilvl w:val="1"/>
          <w:numId w:val="3"/>
        </w:numPr>
        <w:autoSpaceDE/>
        <w:autoSpaceDN/>
        <w:adjustRightInd/>
        <w:spacing w:after="160" w:line="259" w:lineRule="auto"/>
        <w:contextualSpacing/>
        <w:rPr>
          <w:rFonts w:ascii="Crimson Text" w:hAnsi="Crimson Text"/>
        </w:rPr>
      </w:pPr>
      <w:hyperlink r:id="rId28" w:history="1">
        <w:r w:rsidR="00E2407C" w:rsidRPr="00E2407C">
          <w:rPr>
            <w:rStyle w:val="Hyperlink"/>
            <w:rFonts w:ascii="Crimson Text" w:hAnsi="Crimson Text"/>
          </w:rPr>
          <w:t>Cook Counseling Center</w:t>
        </w:r>
      </w:hyperlink>
      <w:r w:rsidR="00E2407C" w:rsidRPr="00E2407C">
        <w:rPr>
          <w:rFonts w:ascii="Crimson Text" w:hAnsi="Crimson Text"/>
        </w:rPr>
        <w:t xml:space="preserve"> (initial assessment only)</w:t>
      </w:r>
    </w:p>
    <w:p w14:paraId="4BD327C9" w14:textId="77777777" w:rsidR="00E2407C" w:rsidRPr="00E2407C" w:rsidRDefault="006B4659" w:rsidP="005579BE">
      <w:pPr>
        <w:pStyle w:val="ListParagraph"/>
        <w:widowControl/>
        <w:numPr>
          <w:ilvl w:val="1"/>
          <w:numId w:val="3"/>
        </w:numPr>
        <w:autoSpaceDE/>
        <w:autoSpaceDN/>
        <w:adjustRightInd/>
        <w:spacing w:after="160" w:line="259" w:lineRule="auto"/>
        <w:contextualSpacing/>
        <w:rPr>
          <w:rFonts w:ascii="Crimson Text" w:hAnsi="Crimson Text"/>
        </w:rPr>
      </w:pPr>
      <w:hyperlink r:id="rId29" w:history="1">
        <w:proofErr w:type="spellStart"/>
        <w:r w:rsidR="00E2407C" w:rsidRPr="00E2407C">
          <w:rPr>
            <w:rStyle w:val="Hyperlink"/>
            <w:rFonts w:ascii="Crimson Text" w:hAnsi="Crimson Text"/>
          </w:rPr>
          <w:t>TimelyCare</w:t>
        </w:r>
        <w:proofErr w:type="spellEnd"/>
      </w:hyperlink>
    </w:p>
    <w:p w14:paraId="7EAA3012"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Known local provider/mental health facility</w:t>
      </w:r>
    </w:p>
    <w:p w14:paraId="62030B83"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Hospital/clinic</w:t>
      </w:r>
    </w:p>
    <w:p w14:paraId="29DD8CDD" w14:textId="5585D0C2" w:rsidR="00E2407C" w:rsidRPr="00E2407C" w:rsidRDefault="009A4222" w:rsidP="005579BE">
      <w:pPr>
        <w:pStyle w:val="ListParagraph"/>
        <w:widowControl/>
        <w:numPr>
          <w:ilvl w:val="1"/>
          <w:numId w:val="3"/>
        </w:numPr>
        <w:autoSpaceDE/>
        <w:autoSpaceDN/>
        <w:adjustRightInd/>
        <w:spacing w:after="160" w:line="259" w:lineRule="auto"/>
        <w:contextualSpacing/>
        <w:rPr>
          <w:rFonts w:ascii="Crimson Text" w:hAnsi="Crimson Text"/>
        </w:rPr>
      </w:pPr>
      <w:r>
        <w:rPr>
          <w:rFonts w:ascii="Crimson Text" w:hAnsi="Crimson Text"/>
        </w:rPr>
        <w:t>AXA Assistance</w:t>
      </w:r>
      <w:r w:rsidRPr="00E2407C">
        <w:rPr>
          <w:rFonts w:ascii="Crimson Text" w:hAnsi="Crimson Text"/>
        </w:rPr>
        <w:t xml:space="preserve"> </w:t>
      </w:r>
      <w:r w:rsidR="00E2407C" w:rsidRPr="00E2407C">
        <w:rPr>
          <w:rFonts w:ascii="Crimson Text" w:hAnsi="Crimson Text"/>
        </w:rPr>
        <w:t>to identify a local mental health provider.</w:t>
      </w:r>
    </w:p>
    <w:p w14:paraId="3371BFD2"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If appropriate at that location, c</w:t>
      </w:r>
      <w:r w:rsidRPr="00E2407C">
        <w:rPr>
          <w:rFonts w:ascii="Crimson Text" w:hAnsi="Crimson Text" w:cstheme="minorBidi"/>
          <w:sz w:val="22"/>
          <w:szCs w:val="22"/>
        </w:rPr>
        <w:t>all local law enforcement agency to report incident.</w:t>
      </w:r>
    </w:p>
    <w:p w14:paraId="2DD8A458"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Assess potential accommodations for flexibility in programming.</w:t>
      </w:r>
    </w:p>
    <w:p w14:paraId="6B25A1A0"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Establish a private check-in plan with the traveler.</w:t>
      </w:r>
    </w:p>
    <w:p w14:paraId="1DB67947" w14:textId="5B07E821"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 xml:space="preserve">If the traveler wishes to return home, contact either </w:t>
      </w:r>
      <w:r w:rsidR="006B4659">
        <w:rPr>
          <w:rFonts w:ascii="Crimson Text" w:hAnsi="Crimson Text"/>
        </w:rPr>
        <w:t>AXA Assistance</w:t>
      </w:r>
      <w:r w:rsidR="006B4659" w:rsidRPr="00E2407C">
        <w:rPr>
          <w:rFonts w:ascii="Crimson Text" w:hAnsi="Crimson Text"/>
        </w:rPr>
        <w:t xml:space="preserve"> at +1 (</w:t>
      </w:r>
      <w:r w:rsidR="006B4659">
        <w:rPr>
          <w:rFonts w:ascii="Crimson Text" w:hAnsi="Crimson Text"/>
        </w:rPr>
        <w:t>312</w:t>
      </w:r>
      <w:r w:rsidR="006B4659" w:rsidRPr="00E2407C">
        <w:rPr>
          <w:rFonts w:ascii="Crimson Text" w:hAnsi="Crimson Text"/>
        </w:rPr>
        <w:t xml:space="preserve">) </w:t>
      </w:r>
      <w:r w:rsidR="006B4659">
        <w:rPr>
          <w:rFonts w:ascii="Crimson Text" w:hAnsi="Crimson Text"/>
        </w:rPr>
        <w:t>935-1703</w:t>
      </w:r>
      <w:r w:rsidR="006B4659" w:rsidRPr="00E2407C">
        <w:rPr>
          <w:rFonts w:ascii="Crimson Text" w:hAnsi="Crimson Text"/>
        </w:rPr>
        <w:t xml:space="preserve"> or G</w:t>
      </w:r>
      <w:r w:rsidR="006B4659">
        <w:rPr>
          <w:rFonts w:ascii="Crimson Text" w:hAnsi="Crimson Text"/>
        </w:rPr>
        <w:t xml:space="preserve">lobal Safety &amp; Risk Management at </w:t>
      </w:r>
      <w:r w:rsidR="006B4659" w:rsidRPr="00E2407C">
        <w:rPr>
          <w:rFonts w:ascii="Crimson Text" w:hAnsi="Crimson Text"/>
        </w:rPr>
        <w:t xml:space="preserve">+1 (540) 750-5747 </w:t>
      </w:r>
      <w:r w:rsidRPr="00E2407C">
        <w:rPr>
          <w:rFonts w:ascii="Crimson Text" w:hAnsi="Crimson Text"/>
        </w:rPr>
        <w:t>for coordination support.</w:t>
      </w:r>
    </w:p>
    <w:p w14:paraId="7C575FE6"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 xml:space="preserve">File a report with </w:t>
      </w:r>
      <w:hyperlink r:id="rId30" w:history="1">
        <w:r w:rsidRPr="00E2407C">
          <w:rPr>
            <w:rStyle w:val="Hyperlink"/>
            <w:rFonts w:ascii="Crimson Text" w:hAnsi="Crimson Text"/>
          </w:rPr>
          <w:t>Title IX</w:t>
        </w:r>
      </w:hyperlink>
      <w:r w:rsidRPr="00E2407C">
        <w:rPr>
          <w:rFonts w:ascii="Crimson Text" w:hAnsi="Crimson Text"/>
        </w:rPr>
        <w:t xml:space="preserve">. </w:t>
      </w:r>
    </w:p>
    <w:p w14:paraId="3F06E2DB"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 xml:space="preserve">File a </w:t>
      </w:r>
      <w:hyperlink r:id="rId31" w:history="1">
        <w:proofErr w:type="spellStart"/>
        <w:r w:rsidRPr="00E2407C">
          <w:rPr>
            <w:rStyle w:val="Hyperlink"/>
            <w:rFonts w:ascii="Crimson Text" w:hAnsi="Crimson Text"/>
          </w:rPr>
          <w:t>Clery</w:t>
        </w:r>
        <w:proofErr w:type="spellEnd"/>
        <w:r w:rsidRPr="00E2407C">
          <w:rPr>
            <w:rStyle w:val="Hyperlink"/>
            <w:rFonts w:ascii="Crimson Text" w:hAnsi="Crimson Text"/>
          </w:rPr>
          <w:t xml:space="preserve"> report</w:t>
        </w:r>
      </w:hyperlink>
      <w:r w:rsidRPr="00E2407C">
        <w:rPr>
          <w:rFonts w:ascii="Crimson Text" w:hAnsi="Crimson Text"/>
        </w:rPr>
        <w:t xml:space="preserve"> with VTPD.</w:t>
      </w:r>
    </w:p>
    <w:p w14:paraId="0639BF68"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Document your actions.</w:t>
      </w:r>
    </w:p>
    <w:p w14:paraId="7070B612" w14:textId="2C732E99"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 xml:space="preserve">After the incident is stable, let </w:t>
      </w:r>
      <w:r w:rsidR="006B4659" w:rsidRPr="00E2407C">
        <w:rPr>
          <w:rFonts w:ascii="Crimson Text" w:hAnsi="Crimson Text"/>
        </w:rPr>
        <w:t>G</w:t>
      </w:r>
      <w:r w:rsidR="006B4659">
        <w:rPr>
          <w:rFonts w:ascii="Crimson Text" w:hAnsi="Crimson Text"/>
        </w:rPr>
        <w:t>lobal Safety &amp; Risk Management</w:t>
      </w:r>
      <w:r w:rsidRPr="00E2407C">
        <w:rPr>
          <w:rFonts w:ascii="Crimson Text" w:hAnsi="Crimson Text"/>
        </w:rPr>
        <w:t xml:space="preserve"> know so we can follow-up with the traveler with insurance claim assistance.</w:t>
      </w:r>
    </w:p>
    <w:p w14:paraId="574179F9" w14:textId="77777777" w:rsidR="00963F89" w:rsidRPr="00963F89" w:rsidRDefault="00963F89" w:rsidP="005579BE">
      <w:pPr>
        <w:widowControl/>
        <w:autoSpaceDE/>
        <w:autoSpaceDN/>
        <w:adjustRightInd/>
        <w:spacing w:after="160" w:line="259" w:lineRule="auto"/>
        <w:contextualSpacing/>
        <w:rPr>
          <w:rFonts w:ascii="Acherus Grotesque Extra" w:hAnsi="Acherus Grotesque Extra"/>
          <w:sz w:val="24"/>
          <w:szCs w:val="24"/>
        </w:rPr>
      </w:pPr>
    </w:p>
    <w:p w14:paraId="72355283" w14:textId="77777777" w:rsidR="00963F89" w:rsidRDefault="00963F89">
      <w:pPr>
        <w:widowControl/>
        <w:autoSpaceDE/>
        <w:autoSpaceDN/>
        <w:adjustRightInd/>
        <w:spacing w:after="160" w:line="259" w:lineRule="auto"/>
        <w:rPr>
          <w:rFonts w:ascii="Acherus Grotesque Extra" w:hAnsi="Acherus Grotesque Extra"/>
          <w:sz w:val="24"/>
          <w:szCs w:val="24"/>
        </w:rPr>
      </w:pPr>
      <w:r>
        <w:rPr>
          <w:rFonts w:ascii="Acherus Grotesque Extra" w:hAnsi="Acherus Grotesque Extra"/>
          <w:sz w:val="24"/>
          <w:szCs w:val="24"/>
        </w:rPr>
        <w:br w:type="page"/>
      </w:r>
    </w:p>
    <w:p w14:paraId="2F05C0B5" w14:textId="0D9D9A4E" w:rsidR="00E2407C" w:rsidRPr="00963F89" w:rsidRDefault="00E2407C" w:rsidP="005579BE">
      <w:pPr>
        <w:widowControl/>
        <w:autoSpaceDE/>
        <w:autoSpaceDN/>
        <w:adjustRightInd/>
        <w:spacing w:after="160" w:line="259" w:lineRule="auto"/>
        <w:contextualSpacing/>
        <w:rPr>
          <w:rFonts w:ascii="Acherus Grotesque Extra" w:hAnsi="Acherus Grotesque Extra"/>
          <w:sz w:val="24"/>
          <w:szCs w:val="24"/>
        </w:rPr>
      </w:pPr>
      <w:r w:rsidRPr="00963F89">
        <w:rPr>
          <w:rFonts w:ascii="Acherus Grotesque Extra" w:hAnsi="Acherus Grotesque Extra"/>
          <w:sz w:val="24"/>
          <w:szCs w:val="24"/>
        </w:rPr>
        <w:lastRenderedPageBreak/>
        <w:t>Death of a traveler</w:t>
      </w:r>
    </w:p>
    <w:p w14:paraId="0ABEB673" w14:textId="77777777"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Record all available facts accurately (for example, cause of death, place of death, location of undertaker, religion of the deceased, agencies/persons already notified, etc.).</w:t>
      </w:r>
    </w:p>
    <w:p w14:paraId="516A1352" w14:textId="033481A6" w:rsidR="00E2407C" w:rsidRPr="00E2407C" w:rsidRDefault="00E2407C"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 xml:space="preserve">Contact </w:t>
      </w:r>
      <w:r w:rsidR="006B4659" w:rsidRPr="00E2407C">
        <w:rPr>
          <w:rFonts w:ascii="Crimson Text" w:hAnsi="Crimson Text"/>
        </w:rPr>
        <w:t>G</w:t>
      </w:r>
      <w:r w:rsidR="006B4659">
        <w:rPr>
          <w:rFonts w:ascii="Crimson Text" w:hAnsi="Crimson Text"/>
        </w:rPr>
        <w:t>lobal Safety &amp; Risk Management</w:t>
      </w:r>
      <w:r w:rsidRPr="00E2407C">
        <w:rPr>
          <w:rFonts w:ascii="Crimson Text" w:hAnsi="Crimson Text"/>
        </w:rPr>
        <w:t xml:space="preserve"> immediately at +1 (540) 750-5747.</w:t>
      </w:r>
    </w:p>
    <w:p w14:paraId="6D741DCF" w14:textId="13C00753" w:rsidR="00E2407C" w:rsidRPr="00E2407C" w:rsidRDefault="006B4659" w:rsidP="005579BE">
      <w:pPr>
        <w:pStyle w:val="ListParagraph"/>
        <w:widowControl/>
        <w:numPr>
          <w:ilvl w:val="0"/>
          <w:numId w:val="3"/>
        </w:numPr>
        <w:autoSpaceDE/>
        <w:autoSpaceDN/>
        <w:adjustRightInd/>
        <w:spacing w:after="160" w:line="259" w:lineRule="auto"/>
        <w:contextualSpacing/>
        <w:rPr>
          <w:rFonts w:ascii="Crimson Text" w:hAnsi="Crimson Text"/>
        </w:rPr>
      </w:pPr>
      <w:r w:rsidRPr="00E2407C">
        <w:rPr>
          <w:rFonts w:ascii="Crimson Text" w:hAnsi="Crimson Text"/>
        </w:rPr>
        <w:t>G</w:t>
      </w:r>
      <w:r>
        <w:rPr>
          <w:rFonts w:ascii="Crimson Text" w:hAnsi="Crimson Text"/>
        </w:rPr>
        <w:t>lobal Safety &amp; Risk Management</w:t>
      </w:r>
      <w:r w:rsidR="00E2407C" w:rsidRPr="00E2407C">
        <w:rPr>
          <w:rFonts w:ascii="Crimson Text" w:hAnsi="Crimson Text"/>
        </w:rPr>
        <w:t>, the Dean of Students Office, and Human Resources will assist with:</w:t>
      </w:r>
    </w:p>
    <w:p w14:paraId="1AA8730E"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Program continuity of operations implementation.</w:t>
      </w:r>
    </w:p>
    <w:p w14:paraId="4B52A671"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Mental health support for program.</w:t>
      </w:r>
    </w:p>
    <w:p w14:paraId="3CC82C65"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Family notification.</w:t>
      </w:r>
    </w:p>
    <w:p w14:paraId="665BF562"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Embassy/consulate notification and coordination.</w:t>
      </w:r>
    </w:p>
    <w:p w14:paraId="70E19082"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Communications with local law enforcement, if applicable.</w:t>
      </w:r>
    </w:p>
    <w:p w14:paraId="1871B840"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Repatriation of mortal remains.</w:t>
      </w:r>
    </w:p>
    <w:p w14:paraId="5DB62DD0" w14:textId="77777777" w:rsidR="00E2407C" w:rsidRPr="00E2407C" w:rsidRDefault="00E2407C" w:rsidP="005579BE">
      <w:pPr>
        <w:pStyle w:val="ListParagraph"/>
        <w:widowControl/>
        <w:numPr>
          <w:ilvl w:val="1"/>
          <w:numId w:val="3"/>
        </w:numPr>
        <w:autoSpaceDE/>
        <w:autoSpaceDN/>
        <w:adjustRightInd/>
        <w:spacing w:after="160" w:line="259" w:lineRule="auto"/>
        <w:contextualSpacing/>
        <w:rPr>
          <w:rFonts w:ascii="Crimson Text" w:hAnsi="Crimson Text"/>
        </w:rPr>
      </w:pPr>
      <w:r w:rsidRPr="00E2407C">
        <w:rPr>
          <w:rFonts w:ascii="Crimson Text" w:hAnsi="Crimson Text"/>
        </w:rPr>
        <w:t>Insurance support for a family member to travel to accompany mortal remains.</w:t>
      </w:r>
    </w:p>
    <w:p w14:paraId="3108781A" w14:textId="77777777" w:rsidR="00E2407C" w:rsidRPr="00E2407C" w:rsidRDefault="00E2407C" w:rsidP="00E2407C"/>
    <w:p w14:paraId="2CF45ABC" w14:textId="77777777" w:rsidR="00E2407C" w:rsidRPr="00E2407C" w:rsidRDefault="00E2407C" w:rsidP="00E2407C"/>
    <w:p w14:paraId="3549973E" w14:textId="77777777" w:rsidR="00E2407C" w:rsidRPr="00E2407C" w:rsidRDefault="00E2407C" w:rsidP="00E2407C">
      <w:pPr>
        <w:rPr>
          <w:b/>
          <w:bCs/>
        </w:rPr>
      </w:pPr>
      <w:r w:rsidRPr="00E2407C">
        <w:rPr>
          <w:b/>
          <w:bCs/>
        </w:rPr>
        <w:br w:type="page"/>
      </w:r>
    </w:p>
    <w:p w14:paraId="633C0129" w14:textId="77777777" w:rsidR="00E2407C" w:rsidRPr="00E2407C" w:rsidRDefault="00E2407C" w:rsidP="00E2407C">
      <w:pPr>
        <w:jc w:val="center"/>
        <w:rPr>
          <w:rFonts w:ascii="Acherus Grotesque Extra" w:hAnsi="Acherus Grotesque Extra"/>
          <w:b/>
          <w:bCs/>
          <w:color w:val="75787B"/>
          <w:sz w:val="32"/>
          <w:szCs w:val="32"/>
        </w:rPr>
      </w:pPr>
      <w:r w:rsidRPr="00E2407C">
        <w:rPr>
          <w:rFonts w:ascii="Acherus Grotesque Extra" w:hAnsi="Acherus Grotesque Extra"/>
          <w:b/>
          <w:bCs/>
          <w:color w:val="75787B"/>
          <w:sz w:val="32"/>
          <w:szCs w:val="32"/>
        </w:rPr>
        <w:lastRenderedPageBreak/>
        <w:t>Emergency Binder and Emergency Kit</w:t>
      </w:r>
    </w:p>
    <w:p w14:paraId="005F8885" w14:textId="77777777" w:rsidR="00416676" w:rsidRDefault="00416676" w:rsidP="00E2407C"/>
    <w:p w14:paraId="1005615B" w14:textId="6C04FC4D" w:rsidR="00E2407C" w:rsidRDefault="00E2407C" w:rsidP="00E2407C">
      <w:r w:rsidRPr="00E2407C">
        <w:t xml:space="preserve">Your EAP should be one of several documents in your </w:t>
      </w:r>
      <w:r w:rsidRPr="00416676">
        <w:rPr>
          <w:rFonts w:ascii="Acherus Grotesque" w:hAnsi="Acherus Grotesque"/>
          <w:color w:val="861F41"/>
        </w:rPr>
        <w:t>“everything binder”.</w:t>
      </w:r>
      <w:r w:rsidRPr="00416676">
        <w:rPr>
          <w:color w:val="861F41"/>
        </w:rPr>
        <w:t xml:space="preserve"> </w:t>
      </w:r>
      <w:r w:rsidRPr="00E2407C">
        <w:t>This could be a physical binder or a digital folder that you can easily access. At a minimum, your emergency binder should include:</w:t>
      </w:r>
    </w:p>
    <w:p w14:paraId="165019B3" w14:textId="77777777" w:rsidR="00416676" w:rsidRPr="00E2407C" w:rsidRDefault="00416676" w:rsidP="00E2407C"/>
    <w:p w14:paraId="6DC8902F" w14:textId="77777777" w:rsidR="00416676" w:rsidRDefault="00416676" w:rsidP="00E2407C">
      <w:pPr>
        <w:pStyle w:val="ListParagraph"/>
        <w:widowControl/>
        <w:numPr>
          <w:ilvl w:val="0"/>
          <w:numId w:val="1"/>
        </w:numPr>
        <w:autoSpaceDE/>
        <w:autoSpaceDN/>
        <w:adjustRightInd/>
        <w:spacing w:after="160" w:line="259" w:lineRule="auto"/>
        <w:contextualSpacing/>
        <w:rPr>
          <w:rFonts w:ascii="Crimson Text" w:hAnsi="Crimson Text"/>
        </w:rPr>
        <w:sectPr w:rsidR="00416676" w:rsidSect="00963F89">
          <w:footerReference w:type="default" r:id="rId32"/>
          <w:pgSz w:w="12240" w:h="15840"/>
          <w:pgMar w:top="1000" w:right="1320" w:bottom="1120" w:left="1240" w:header="0" w:footer="933" w:gutter="0"/>
          <w:pgNumType w:start="1"/>
          <w:cols w:space="720"/>
          <w:noEndnote/>
          <w:titlePg/>
          <w:docGrid w:linePitch="299"/>
        </w:sectPr>
      </w:pPr>
    </w:p>
    <w:p w14:paraId="3974A345" w14:textId="06365787" w:rsidR="00E2407C" w:rsidRPr="00E2407C" w:rsidRDefault="00E2407C" w:rsidP="00E2407C">
      <w:pPr>
        <w:pStyle w:val="ListParagraph"/>
        <w:widowControl/>
        <w:numPr>
          <w:ilvl w:val="0"/>
          <w:numId w:val="1"/>
        </w:numPr>
        <w:autoSpaceDE/>
        <w:autoSpaceDN/>
        <w:adjustRightInd/>
        <w:spacing w:after="160" w:line="259" w:lineRule="auto"/>
        <w:contextualSpacing/>
        <w:rPr>
          <w:rFonts w:ascii="Crimson Text" w:hAnsi="Crimson Text"/>
        </w:rPr>
      </w:pPr>
      <w:r w:rsidRPr="00E2407C">
        <w:rPr>
          <w:rFonts w:ascii="Crimson Text" w:hAnsi="Crimson Text"/>
        </w:rPr>
        <w:t>Detailed roster</w:t>
      </w:r>
    </w:p>
    <w:p w14:paraId="4AA86548" w14:textId="77777777" w:rsidR="00E2407C" w:rsidRPr="00E2407C" w:rsidRDefault="00E2407C" w:rsidP="00E2407C">
      <w:pPr>
        <w:pStyle w:val="ListParagraph"/>
        <w:widowControl/>
        <w:numPr>
          <w:ilvl w:val="0"/>
          <w:numId w:val="1"/>
        </w:numPr>
        <w:autoSpaceDE/>
        <w:autoSpaceDN/>
        <w:adjustRightInd/>
        <w:spacing w:after="160" w:line="259" w:lineRule="auto"/>
        <w:contextualSpacing/>
        <w:rPr>
          <w:rFonts w:ascii="Crimson Text" w:hAnsi="Crimson Text"/>
        </w:rPr>
      </w:pPr>
      <w:r w:rsidRPr="00E2407C">
        <w:rPr>
          <w:rFonts w:ascii="Crimson Text" w:hAnsi="Crimson Text"/>
        </w:rPr>
        <w:t>Participant personal emergency contacts</w:t>
      </w:r>
    </w:p>
    <w:p w14:paraId="3942657B" w14:textId="77777777" w:rsidR="00E2407C" w:rsidRPr="00E2407C" w:rsidRDefault="00E2407C" w:rsidP="00E2407C">
      <w:pPr>
        <w:pStyle w:val="ListParagraph"/>
        <w:widowControl/>
        <w:numPr>
          <w:ilvl w:val="0"/>
          <w:numId w:val="1"/>
        </w:numPr>
        <w:autoSpaceDE/>
        <w:autoSpaceDN/>
        <w:adjustRightInd/>
        <w:spacing w:after="160" w:line="259" w:lineRule="auto"/>
        <w:contextualSpacing/>
        <w:rPr>
          <w:rFonts w:ascii="Crimson Text" w:hAnsi="Crimson Text"/>
        </w:rPr>
      </w:pPr>
      <w:r w:rsidRPr="00E2407C">
        <w:rPr>
          <w:rFonts w:ascii="Crimson Text" w:hAnsi="Crimson Text"/>
        </w:rPr>
        <w:t>Participant voluntary health disclosure forms</w:t>
      </w:r>
    </w:p>
    <w:p w14:paraId="433BEFDB" w14:textId="77777777" w:rsidR="00E2407C" w:rsidRPr="00E2407C" w:rsidRDefault="00E2407C" w:rsidP="00E2407C">
      <w:pPr>
        <w:pStyle w:val="ListParagraph"/>
        <w:widowControl/>
        <w:numPr>
          <w:ilvl w:val="0"/>
          <w:numId w:val="1"/>
        </w:numPr>
        <w:autoSpaceDE/>
        <w:autoSpaceDN/>
        <w:adjustRightInd/>
        <w:spacing w:after="160" w:line="259" w:lineRule="auto"/>
        <w:contextualSpacing/>
        <w:rPr>
          <w:rFonts w:ascii="Crimson Text" w:hAnsi="Crimson Text"/>
        </w:rPr>
      </w:pPr>
      <w:r w:rsidRPr="00E2407C">
        <w:rPr>
          <w:rFonts w:ascii="Crimson Text" w:hAnsi="Crimson Text"/>
        </w:rPr>
        <w:t>Room assignments</w:t>
      </w:r>
    </w:p>
    <w:p w14:paraId="6D6D8C08" w14:textId="77777777" w:rsidR="00E2407C" w:rsidRPr="00E2407C" w:rsidRDefault="00E2407C" w:rsidP="00E2407C">
      <w:pPr>
        <w:pStyle w:val="ListParagraph"/>
        <w:widowControl/>
        <w:numPr>
          <w:ilvl w:val="0"/>
          <w:numId w:val="1"/>
        </w:numPr>
        <w:autoSpaceDE/>
        <w:autoSpaceDN/>
        <w:adjustRightInd/>
        <w:spacing w:after="160" w:line="259" w:lineRule="auto"/>
        <w:contextualSpacing/>
        <w:rPr>
          <w:rFonts w:ascii="Crimson Text" w:hAnsi="Crimson Text"/>
        </w:rPr>
      </w:pPr>
      <w:r w:rsidRPr="00E2407C">
        <w:rPr>
          <w:rFonts w:ascii="Crimson Text" w:hAnsi="Crimson Text"/>
        </w:rPr>
        <w:t>CISI Participant ID cards</w:t>
      </w:r>
    </w:p>
    <w:p w14:paraId="1EA20931" w14:textId="77777777" w:rsidR="00E2407C" w:rsidRPr="00E2407C" w:rsidRDefault="00E2407C" w:rsidP="00E2407C">
      <w:pPr>
        <w:pStyle w:val="ListParagraph"/>
        <w:widowControl/>
        <w:numPr>
          <w:ilvl w:val="0"/>
          <w:numId w:val="1"/>
        </w:numPr>
        <w:autoSpaceDE/>
        <w:autoSpaceDN/>
        <w:adjustRightInd/>
        <w:spacing w:after="160" w:line="259" w:lineRule="auto"/>
        <w:contextualSpacing/>
        <w:rPr>
          <w:rFonts w:ascii="Crimson Text" w:hAnsi="Crimson Text"/>
        </w:rPr>
      </w:pPr>
      <w:r w:rsidRPr="00E2407C">
        <w:rPr>
          <w:rFonts w:ascii="Crimson Text" w:hAnsi="Crimson Text"/>
        </w:rPr>
        <w:t>Local clinics and hospital</w:t>
      </w:r>
    </w:p>
    <w:p w14:paraId="4947610F" w14:textId="77777777" w:rsidR="00E2407C" w:rsidRPr="00E2407C" w:rsidRDefault="00E2407C" w:rsidP="00E2407C">
      <w:pPr>
        <w:pStyle w:val="ListParagraph"/>
        <w:widowControl/>
        <w:numPr>
          <w:ilvl w:val="0"/>
          <w:numId w:val="1"/>
        </w:numPr>
        <w:autoSpaceDE/>
        <w:autoSpaceDN/>
        <w:adjustRightInd/>
        <w:spacing w:after="160" w:line="259" w:lineRule="auto"/>
        <w:contextualSpacing/>
        <w:rPr>
          <w:rFonts w:ascii="Crimson Text" w:hAnsi="Crimson Text"/>
        </w:rPr>
      </w:pPr>
      <w:r w:rsidRPr="00E2407C">
        <w:rPr>
          <w:rFonts w:ascii="Crimson Text" w:hAnsi="Crimson Text"/>
        </w:rPr>
        <w:t>U.S. Embassy/Consulate (phone and address)</w:t>
      </w:r>
    </w:p>
    <w:p w14:paraId="5263687F" w14:textId="77777777" w:rsidR="00E2407C" w:rsidRPr="00E2407C" w:rsidRDefault="00E2407C" w:rsidP="00E2407C">
      <w:pPr>
        <w:pStyle w:val="ListParagraph"/>
        <w:widowControl/>
        <w:numPr>
          <w:ilvl w:val="0"/>
          <w:numId w:val="1"/>
        </w:numPr>
        <w:autoSpaceDE/>
        <w:autoSpaceDN/>
        <w:adjustRightInd/>
        <w:spacing w:after="160" w:line="259" w:lineRule="auto"/>
        <w:contextualSpacing/>
        <w:rPr>
          <w:rFonts w:ascii="Crimson Text" w:hAnsi="Crimson Text"/>
        </w:rPr>
      </w:pPr>
      <w:r w:rsidRPr="00E2407C">
        <w:rPr>
          <w:rFonts w:ascii="Crimson Text" w:hAnsi="Crimson Text"/>
        </w:rPr>
        <w:t>Local contacts (host, provider, etc.)</w:t>
      </w:r>
    </w:p>
    <w:p w14:paraId="4AACA721" w14:textId="77777777" w:rsidR="00E2407C" w:rsidRPr="00E2407C" w:rsidRDefault="00E2407C" w:rsidP="00E2407C">
      <w:pPr>
        <w:pStyle w:val="ListParagraph"/>
        <w:widowControl/>
        <w:numPr>
          <w:ilvl w:val="0"/>
          <w:numId w:val="1"/>
        </w:numPr>
        <w:autoSpaceDE/>
        <w:autoSpaceDN/>
        <w:adjustRightInd/>
        <w:spacing w:after="160" w:line="259" w:lineRule="auto"/>
        <w:contextualSpacing/>
        <w:rPr>
          <w:rFonts w:ascii="Crimson Text" w:hAnsi="Crimson Text"/>
        </w:rPr>
      </w:pPr>
      <w:r w:rsidRPr="00E2407C">
        <w:rPr>
          <w:rFonts w:ascii="Crimson Text" w:hAnsi="Crimson Text"/>
        </w:rPr>
        <w:t>VT contacts (GEO, On Call International, etc.)</w:t>
      </w:r>
    </w:p>
    <w:p w14:paraId="5C947268" w14:textId="77777777" w:rsidR="00E2407C" w:rsidRPr="00E2407C" w:rsidRDefault="00E2407C" w:rsidP="00E2407C">
      <w:pPr>
        <w:pStyle w:val="ListParagraph"/>
        <w:widowControl/>
        <w:numPr>
          <w:ilvl w:val="0"/>
          <w:numId w:val="1"/>
        </w:numPr>
        <w:autoSpaceDE/>
        <w:autoSpaceDN/>
        <w:adjustRightInd/>
        <w:spacing w:after="160" w:line="259" w:lineRule="auto"/>
        <w:contextualSpacing/>
        <w:rPr>
          <w:rFonts w:ascii="Crimson Text" w:hAnsi="Crimson Text"/>
        </w:rPr>
      </w:pPr>
      <w:r w:rsidRPr="00E2407C">
        <w:rPr>
          <w:rFonts w:ascii="Crimson Text" w:hAnsi="Crimson Text"/>
        </w:rPr>
        <w:t>Program’s Emergency Action Plan</w:t>
      </w:r>
    </w:p>
    <w:p w14:paraId="45F5DC51" w14:textId="77777777" w:rsidR="00E2407C" w:rsidRPr="00E2407C" w:rsidRDefault="00E2407C" w:rsidP="00E2407C">
      <w:pPr>
        <w:pStyle w:val="ListParagraph"/>
        <w:widowControl/>
        <w:numPr>
          <w:ilvl w:val="0"/>
          <w:numId w:val="1"/>
        </w:numPr>
        <w:autoSpaceDE/>
        <w:autoSpaceDN/>
        <w:adjustRightInd/>
        <w:spacing w:after="160" w:line="259" w:lineRule="auto"/>
        <w:contextualSpacing/>
        <w:rPr>
          <w:rFonts w:ascii="Crimson Text" w:hAnsi="Crimson Text"/>
        </w:rPr>
      </w:pPr>
      <w:r w:rsidRPr="00E2407C">
        <w:rPr>
          <w:rFonts w:ascii="Crimson Text" w:hAnsi="Crimson Text"/>
        </w:rPr>
        <w:t>Itinerary</w:t>
      </w:r>
    </w:p>
    <w:p w14:paraId="0411F5C8" w14:textId="77777777" w:rsidR="00E2407C" w:rsidRPr="00E2407C" w:rsidRDefault="00E2407C" w:rsidP="00E2407C">
      <w:pPr>
        <w:pStyle w:val="ListParagraph"/>
        <w:widowControl/>
        <w:numPr>
          <w:ilvl w:val="0"/>
          <w:numId w:val="1"/>
        </w:numPr>
        <w:autoSpaceDE/>
        <w:autoSpaceDN/>
        <w:adjustRightInd/>
        <w:spacing w:after="160" w:line="259" w:lineRule="auto"/>
        <w:contextualSpacing/>
        <w:rPr>
          <w:rFonts w:ascii="Crimson Text" w:hAnsi="Crimson Text"/>
        </w:rPr>
      </w:pPr>
      <w:r w:rsidRPr="00E2407C">
        <w:rPr>
          <w:rFonts w:ascii="Crimson Text" w:hAnsi="Crimson Text"/>
        </w:rPr>
        <w:t>Syllabus</w:t>
      </w:r>
    </w:p>
    <w:p w14:paraId="400EB1C7" w14:textId="77777777" w:rsidR="00E2407C" w:rsidRPr="00E2407C" w:rsidRDefault="00E2407C" w:rsidP="00E2407C">
      <w:pPr>
        <w:pStyle w:val="ListParagraph"/>
        <w:widowControl/>
        <w:numPr>
          <w:ilvl w:val="0"/>
          <w:numId w:val="1"/>
        </w:numPr>
        <w:autoSpaceDE/>
        <w:autoSpaceDN/>
        <w:adjustRightInd/>
        <w:spacing w:after="160" w:line="259" w:lineRule="auto"/>
        <w:contextualSpacing/>
        <w:rPr>
          <w:rFonts w:ascii="Crimson Text" w:hAnsi="Crimson Text"/>
        </w:rPr>
      </w:pPr>
      <w:r w:rsidRPr="00E2407C">
        <w:rPr>
          <w:rFonts w:ascii="Crimson Text" w:hAnsi="Crimson Text"/>
        </w:rPr>
        <w:t>Financial documents</w:t>
      </w:r>
    </w:p>
    <w:p w14:paraId="0EC6FB02" w14:textId="77777777" w:rsidR="00E2407C" w:rsidRPr="00E2407C" w:rsidRDefault="00E2407C" w:rsidP="00E2407C">
      <w:pPr>
        <w:pStyle w:val="ListParagraph"/>
        <w:widowControl/>
        <w:numPr>
          <w:ilvl w:val="0"/>
          <w:numId w:val="1"/>
        </w:numPr>
        <w:autoSpaceDE/>
        <w:autoSpaceDN/>
        <w:adjustRightInd/>
        <w:spacing w:after="160" w:line="259" w:lineRule="auto"/>
        <w:contextualSpacing/>
        <w:rPr>
          <w:rFonts w:ascii="Crimson Text" w:hAnsi="Crimson Text"/>
        </w:rPr>
      </w:pPr>
      <w:r w:rsidRPr="00E2407C">
        <w:rPr>
          <w:rFonts w:ascii="Crimson Text" w:hAnsi="Crimson Text"/>
        </w:rPr>
        <w:t>10 printed DUO 2-Factor codes</w:t>
      </w:r>
    </w:p>
    <w:p w14:paraId="1F8587A5" w14:textId="77777777" w:rsidR="00416676" w:rsidRDefault="00416676" w:rsidP="00E2407C">
      <w:pPr>
        <w:sectPr w:rsidR="00416676" w:rsidSect="00416676">
          <w:type w:val="continuous"/>
          <w:pgSz w:w="12240" w:h="15840"/>
          <w:pgMar w:top="1000" w:right="1320" w:bottom="1120" w:left="1240" w:header="0" w:footer="933" w:gutter="0"/>
          <w:pgNumType w:start="1"/>
          <w:cols w:num="2" w:space="720"/>
          <w:noEndnote/>
        </w:sectPr>
      </w:pPr>
    </w:p>
    <w:p w14:paraId="28BD873D" w14:textId="4250597A" w:rsidR="00416676" w:rsidRDefault="00E2407C" w:rsidP="00E2407C">
      <w:r w:rsidRPr="00E2407C">
        <w:t> </w:t>
      </w:r>
    </w:p>
    <w:p w14:paraId="02983BCB" w14:textId="09F9F705" w:rsidR="00E2407C" w:rsidRDefault="00E2407C" w:rsidP="00E2407C">
      <w:r w:rsidRPr="00E2407C">
        <w:t xml:space="preserve">An </w:t>
      </w:r>
      <w:r w:rsidRPr="00416676">
        <w:rPr>
          <w:rFonts w:ascii="Acherus Grotesque" w:hAnsi="Acherus Grotesque"/>
          <w:color w:val="861F41"/>
        </w:rPr>
        <w:t>emergency kit</w:t>
      </w:r>
      <w:r w:rsidRPr="00416676">
        <w:rPr>
          <w:color w:val="861F41"/>
        </w:rPr>
        <w:t xml:space="preserve"> </w:t>
      </w:r>
      <w:r w:rsidRPr="00E2407C">
        <w:t>is not required, but many program leaders find it helpful to have a variety of items to help with everything from a sore throat to a minor injury. Here are some recommendations for an emergency kit, but feel free to bring whatever you feel is helpful.</w:t>
      </w:r>
    </w:p>
    <w:p w14:paraId="558635B6" w14:textId="77777777" w:rsidR="00416676" w:rsidRPr="00E2407C" w:rsidRDefault="00416676" w:rsidP="00E2407C"/>
    <w:p w14:paraId="17B26104" w14:textId="77777777" w:rsidR="00416676" w:rsidRDefault="00416676" w:rsidP="00E2407C">
      <w:pPr>
        <w:pStyle w:val="ListParagraph"/>
        <w:widowControl/>
        <w:numPr>
          <w:ilvl w:val="0"/>
          <w:numId w:val="2"/>
        </w:numPr>
        <w:autoSpaceDE/>
        <w:autoSpaceDN/>
        <w:adjustRightInd/>
        <w:spacing w:after="160" w:line="259" w:lineRule="auto"/>
        <w:contextualSpacing/>
        <w:rPr>
          <w:rFonts w:ascii="Crimson Text" w:hAnsi="Crimson Text"/>
        </w:rPr>
        <w:sectPr w:rsidR="00416676" w:rsidSect="00416676">
          <w:type w:val="continuous"/>
          <w:pgSz w:w="12240" w:h="15840"/>
          <w:pgMar w:top="1000" w:right="1320" w:bottom="1120" w:left="1240" w:header="0" w:footer="933" w:gutter="0"/>
          <w:pgNumType w:start="1"/>
          <w:cols w:space="720"/>
          <w:noEndnote/>
        </w:sectPr>
      </w:pPr>
    </w:p>
    <w:p w14:paraId="253A99D6" w14:textId="60B1951D" w:rsidR="00E2407C" w:rsidRPr="00E2407C" w:rsidRDefault="00E2407C" w:rsidP="00E2407C">
      <w:pPr>
        <w:pStyle w:val="ListParagraph"/>
        <w:widowControl/>
        <w:numPr>
          <w:ilvl w:val="0"/>
          <w:numId w:val="2"/>
        </w:numPr>
        <w:autoSpaceDE/>
        <w:autoSpaceDN/>
        <w:adjustRightInd/>
        <w:spacing w:after="160" w:line="259" w:lineRule="auto"/>
        <w:contextualSpacing/>
        <w:rPr>
          <w:rFonts w:ascii="Crimson Text" w:hAnsi="Crimson Text"/>
        </w:rPr>
      </w:pPr>
      <w:r w:rsidRPr="00E2407C">
        <w:rPr>
          <w:rFonts w:ascii="Crimson Text" w:hAnsi="Crimson Text"/>
        </w:rPr>
        <w:t>Group roster with phone numbers</w:t>
      </w:r>
    </w:p>
    <w:p w14:paraId="542C7E56" w14:textId="77777777" w:rsidR="00E2407C" w:rsidRPr="00E2407C" w:rsidRDefault="00E2407C" w:rsidP="00E2407C">
      <w:pPr>
        <w:pStyle w:val="ListParagraph"/>
        <w:widowControl/>
        <w:numPr>
          <w:ilvl w:val="0"/>
          <w:numId w:val="2"/>
        </w:numPr>
        <w:autoSpaceDE/>
        <w:autoSpaceDN/>
        <w:adjustRightInd/>
        <w:spacing w:after="160" w:line="259" w:lineRule="auto"/>
        <w:contextualSpacing/>
        <w:rPr>
          <w:rFonts w:ascii="Crimson Text" w:hAnsi="Crimson Text"/>
        </w:rPr>
      </w:pPr>
      <w:r w:rsidRPr="00E2407C">
        <w:rPr>
          <w:rFonts w:ascii="Crimson Text" w:hAnsi="Crimson Text"/>
        </w:rPr>
        <w:t>Emergency contacts (VT, local, Embassy, 911)</w:t>
      </w:r>
    </w:p>
    <w:p w14:paraId="49F780AF" w14:textId="77777777" w:rsidR="00E2407C" w:rsidRPr="00E2407C" w:rsidRDefault="00E2407C" w:rsidP="00E2407C">
      <w:pPr>
        <w:pStyle w:val="ListParagraph"/>
        <w:widowControl/>
        <w:numPr>
          <w:ilvl w:val="0"/>
          <w:numId w:val="2"/>
        </w:numPr>
        <w:autoSpaceDE/>
        <w:autoSpaceDN/>
        <w:adjustRightInd/>
        <w:spacing w:after="160" w:line="259" w:lineRule="auto"/>
        <w:contextualSpacing/>
        <w:rPr>
          <w:rFonts w:ascii="Crimson Text" w:hAnsi="Crimson Text"/>
        </w:rPr>
      </w:pPr>
      <w:r w:rsidRPr="00E2407C">
        <w:rPr>
          <w:rFonts w:ascii="Crimson Text" w:hAnsi="Crimson Text"/>
        </w:rPr>
        <w:t>Pocket tissues</w:t>
      </w:r>
    </w:p>
    <w:p w14:paraId="37109271" w14:textId="6D4B38CE" w:rsidR="00E2407C" w:rsidRPr="00E2407C" w:rsidRDefault="00416676" w:rsidP="00E2407C">
      <w:pPr>
        <w:pStyle w:val="ListParagraph"/>
        <w:widowControl/>
        <w:numPr>
          <w:ilvl w:val="0"/>
          <w:numId w:val="2"/>
        </w:numPr>
        <w:autoSpaceDE/>
        <w:autoSpaceDN/>
        <w:adjustRightInd/>
        <w:spacing w:after="160" w:line="259" w:lineRule="auto"/>
        <w:contextualSpacing/>
        <w:rPr>
          <w:rFonts w:ascii="Crimson Text" w:hAnsi="Crimson Text"/>
        </w:rPr>
      </w:pPr>
      <w:r w:rsidRPr="00E2407C">
        <w:rPr>
          <w:rFonts w:ascii="Crimson Text" w:hAnsi="Crimson Text"/>
        </w:rPr>
        <w:t>Band-Aids</w:t>
      </w:r>
    </w:p>
    <w:p w14:paraId="11CEBCDD" w14:textId="77777777" w:rsidR="00E2407C" w:rsidRPr="00E2407C" w:rsidRDefault="00E2407C" w:rsidP="00E2407C">
      <w:pPr>
        <w:pStyle w:val="ListParagraph"/>
        <w:widowControl/>
        <w:numPr>
          <w:ilvl w:val="0"/>
          <w:numId w:val="2"/>
        </w:numPr>
        <w:autoSpaceDE/>
        <w:autoSpaceDN/>
        <w:adjustRightInd/>
        <w:spacing w:after="160" w:line="259" w:lineRule="auto"/>
        <w:contextualSpacing/>
        <w:rPr>
          <w:rFonts w:ascii="Crimson Text" w:hAnsi="Crimson Text"/>
        </w:rPr>
      </w:pPr>
      <w:r w:rsidRPr="00E2407C">
        <w:rPr>
          <w:rFonts w:ascii="Crimson Text" w:hAnsi="Crimson Text"/>
        </w:rPr>
        <w:t>Ace bandage</w:t>
      </w:r>
    </w:p>
    <w:p w14:paraId="43302C86" w14:textId="77777777" w:rsidR="00E2407C" w:rsidRPr="00E2407C" w:rsidRDefault="00E2407C" w:rsidP="00E2407C">
      <w:pPr>
        <w:pStyle w:val="ListParagraph"/>
        <w:widowControl/>
        <w:numPr>
          <w:ilvl w:val="0"/>
          <w:numId w:val="2"/>
        </w:numPr>
        <w:autoSpaceDE/>
        <w:autoSpaceDN/>
        <w:adjustRightInd/>
        <w:spacing w:after="160" w:line="259" w:lineRule="auto"/>
        <w:contextualSpacing/>
        <w:rPr>
          <w:rFonts w:ascii="Crimson Text" w:hAnsi="Crimson Text"/>
        </w:rPr>
      </w:pPr>
      <w:r w:rsidRPr="00E2407C">
        <w:rPr>
          <w:rFonts w:ascii="Crimson Text" w:hAnsi="Crimson Text"/>
        </w:rPr>
        <w:t>Antiseptic wipes</w:t>
      </w:r>
    </w:p>
    <w:p w14:paraId="2A28DA09" w14:textId="77777777" w:rsidR="00E2407C" w:rsidRPr="00E2407C" w:rsidRDefault="00E2407C" w:rsidP="00E2407C">
      <w:pPr>
        <w:pStyle w:val="ListParagraph"/>
        <w:widowControl/>
        <w:numPr>
          <w:ilvl w:val="0"/>
          <w:numId w:val="2"/>
        </w:numPr>
        <w:autoSpaceDE/>
        <w:autoSpaceDN/>
        <w:adjustRightInd/>
        <w:spacing w:after="160" w:line="259" w:lineRule="auto"/>
        <w:contextualSpacing/>
        <w:rPr>
          <w:rFonts w:ascii="Crimson Text" w:hAnsi="Crimson Text"/>
        </w:rPr>
      </w:pPr>
      <w:r w:rsidRPr="00E2407C">
        <w:rPr>
          <w:rFonts w:ascii="Crimson Text" w:hAnsi="Crimson Text"/>
        </w:rPr>
        <w:t>Aspirin</w:t>
      </w:r>
    </w:p>
    <w:p w14:paraId="7C415E70" w14:textId="77777777" w:rsidR="00E2407C" w:rsidRPr="00E2407C" w:rsidRDefault="00E2407C" w:rsidP="00E2407C">
      <w:pPr>
        <w:pStyle w:val="ListParagraph"/>
        <w:widowControl/>
        <w:numPr>
          <w:ilvl w:val="0"/>
          <w:numId w:val="2"/>
        </w:numPr>
        <w:autoSpaceDE/>
        <w:autoSpaceDN/>
        <w:adjustRightInd/>
        <w:spacing w:after="160" w:line="259" w:lineRule="auto"/>
        <w:contextualSpacing/>
        <w:rPr>
          <w:rFonts w:ascii="Crimson Text" w:hAnsi="Crimson Text"/>
        </w:rPr>
      </w:pPr>
      <w:r w:rsidRPr="00E2407C">
        <w:rPr>
          <w:rFonts w:ascii="Crimson Text" w:hAnsi="Crimson Text"/>
        </w:rPr>
        <w:t>Ibuprofen</w:t>
      </w:r>
    </w:p>
    <w:p w14:paraId="72D0E05A" w14:textId="77777777" w:rsidR="00E2407C" w:rsidRPr="00E2407C" w:rsidRDefault="00E2407C" w:rsidP="00E2407C">
      <w:pPr>
        <w:pStyle w:val="ListParagraph"/>
        <w:widowControl/>
        <w:numPr>
          <w:ilvl w:val="0"/>
          <w:numId w:val="2"/>
        </w:numPr>
        <w:autoSpaceDE/>
        <w:autoSpaceDN/>
        <w:adjustRightInd/>
        <w:spacing w:after="160" w:line="259" w:lineRule="auto"/>
        <w:contextualSpacing/>
        <w:rPr>
          <w:rFonts w:ascii="Crimson Text" w:hAnsi="Crimson Text"/>
        </w:rPr>
      </w:pPr>
      <w:r w:rsidRPr="00E2407C">
        <w:rPr>
          <w:rFonts w:ascii="Crimson Text" w:hAnsi="Crimson Text"/>
        </w:rPr>
        <w:t>Pepto-Bismol</w:t>
      </w:r>
    </w:p>
    <w:p w14:paraId="523BCBAA" w14:textId="77777777" w:rsidR="00E2407C" w:rsidRPr="00E2407C" w:rsidRDefault="00E2407C" w:rsidP="00E2407C">
      <w:pPr>
        <w:pStyle w:val="ListParagraph"/>
        <w:widowControl/>
        <w:numPr>
          <w:ilvl w:val="0"/>
          <w:numId w:val="2"/>
        </w:numPr>
        <w:autoSpaceDE/>
        <w:autoSpaceDN/>
        <w:adjustRightInd/>
        <w:spacing w:after="160" w:line="259" w:lineRule="auto"/>
        <w:contextualSpacing/>
        <w:rPr>
          <w:rFonts w:ascii="Crimson Text" w:hAnsi="Crimson Text"/>
        </w:rPr>
      </w:pPr>
      <w:r w:rsidRPr="00E2407C">
        <w:rPr>
          <w:rFonts w:ascii="Crimson Text" w:hAnsi="Crimson Text"/>
        </w:rPr>
        <w:t>Dramamine</w:t>
      </w:r>
    </w:p>
    <w:p w14:paraId="5B01130C" w14:textId="77777777" w:rsidR="00E2407C" w:rsidRPr="00E2407C" w:rsidRDefault="00E2407C" w:rsidP="00E2407C">
      <w:pPr>
        <w:pStyle w:val="ListParagraph"/>
        <w:widowControl/>
        <w:numPr>
          <w:ilvl w:val="0"/>
          <w:numId w:val="2"/>
        </w:numPr>
        <w:autoSpaceDE/>
        <w:autoSpaceDN/>
        <w:adjustRightInd/>
        <w:spacing w:after="160" w:line="259" w:lineRule="auto"/>
        <w:contextualSpacing/>
        <w:rPr>
          <w:rFonts w:ascii="Crimson Text" w:hAnsi="Crimson Text"/>
        </w:rPr>
      </w:pPr>
      <w:r w:rsidRPr="00E2407C">
        <w:rPr>
          <w:rFonts w:ascii="Crimson Text" w:hAnsi="Crimson Text"/>
        </w:rPr>
        <w:t>Throat lozenges</w:t>
      </w:r>
    </w:p>
    <w:p w14:paraId="5344887A" w14:textId="41804FF8" w:rsidR="00E2407C" w:rsidRPr="00E2407C" w:rsidRDefault="00E2407C" w:rsidP="00E2407C">
      <w:pPr>
        <w:pStyle w:val="ListParagraph"/>
        <w:widowControl/>
        <w:numPr>
          <w:ilvl w:val="0"/>
          <w:numId w:val="2"/>
        </w:numPr>
        <w:autoSpaceDE/>
        <w:autoSpaceDN/>
        <w:adjustRightInd/>
        <w:spacing w:after="160" w:line="259" w:lineRule="auto"/>
        <w:contextualSpacing/>
        <w:rPr>
          <w:rFonts w:ascii="Crimson Text" w:hAnsi="Crimson Text"/>
        </w:rPr>
      </w:pPr>
      <w:r w:rsidRPr="00E2407C">
        <w:rPr>
          <w:rFonts w:ascii="Crimson Text" w:hAnsi="Crimson Text"/>
        </w:rPr>
        <w:t>Tampons</w:t>
      </w:r>
      <w:r w:rsidR="00416676">
        <w:rPr>
          <w:rFonts w:ascii="Crimson Text" w:hAnsi="Crimson Text"/>
        </w:rPr>
        <w:t xml:space="preserve"> and pads</w:t>
      </w:r>
    </w:p>
    <w:p w14:paraId="0734975A" w14:textId="77777777" w:rsidR="00E2407C" w:rsidRPr="00E2407C" w:rsidRDefault="00E2407C" w:rsidP="00E2407C">
      <w:pPr>
        <w:pStyle w:val="ListParagraph"/>
        <w:widowControl/>
        <w:numPr>
          <w:ilvl w:val="0"/>
          <w:numId w:val="2"/>
        </w:numPr>
        <w:autoSpaceDE/>
        <w:autoSpaceDN/>
        <w:adjustRightInd/>
        <w:spacing w:after="160" w:line="259" w:lineRule="auto"/>
        <w:contextualSpacing/>
        <w:rPr>
          <w:rFonts w:ascii="Crimson Text" w:hAnsi="Crimson Text"/>
        </w:rPr>
      </w:pPr>
      <w:r w:rsidRPr="00E2407C">
        <w:rPr>
          <w:rFonts w:ascii="Crimson Text" w:hAnsi="Crimson Text"/>
        </w:rPr>
        <w:t>Zip ties (suite case fix)</w:t>
      </w:r>
    </w:p>
    <w:p w14:paraId="079F01CF" w14:textId="77777777" w:rsidR="00E2407C" w:rsidRPr="00E2407C" w:rsidRDefault="00E2407C" w:rsidP="00E2407C">
      <w:pPr>
        <w:pStyle w:val="ListParagraph"/>
        <w:widowControl/>
        <w:numPr>
          <w:ilvl w:val="0"/>
          <w:numId w:val="2"/>
        </w:numPr>
        <w:autoSpaceDE/>
        <w:autoSpaceDN/>
        <w:adjustRightInd/>
        <w:spacing w:after="160" w:line="259" w:lineRule="auto"/>
        <w:contextualSpacing/>
        <w:rPr>
          <w:rFonts w:ascii="Crimson Text" w:hAnsi="Crimson Text"/>
        </w:rPr>
      </w:pPr>
      <w:r w:rsidRPr="00E2407C">
        <w:rPr>
          <w:rFonts w:ascii="Crimson Text" w:hAnsi="Crimson Text"/>
        </w:rPr>
        <w:t>Sunscreen</w:t>
      </w:r>
    </w:p>
    <w:p w14:paraId="7A1518D2" w14:textId="77777777" w:rsidR="00E2407C" w:rsidRPr="00E2407C" w:rsidRDefault="00E2407C" w:rsidP="00E2407C">
      <w:pPr>
        <w:pStyle w:val="ListParagraph"/>
        <w:widowControl/>
        <w:numPr>
          <w:ilvl w:val="0"/>
          <w:numId w:val="2"/>
        </w:numPr>
        <w:autoSpaceDE/>
        <w:autoSpaceDN/>
        <w:adjustRightInd/>
        <w:spacing w:after="160" w:line="259" w:lineRule="auto"/>
        <w:contextualSpacing/>
        <w:rPr>
          <w:rFonts w:ascii="Crimson Text" w:hAnsi="Crimson Text"/>
        </w:rPr>
      </w:pPr>
      <w:r w:rsidRPr="00E2407C">
        <w:rPr>
          <w:rFonts w:ascii="Crimson Text" w:hAnsi="Crimson Text"/>
        </w:rPr>
        <w:t>Sharpie</w:t>
      </w:r>
    </w:p>
    <w:p w14:paraId="16661A17" w14:textId="77777777" w:rsidR="00E2407C" w:rsidRPr="00E2407C" w:rsidRDefault="00E2407C" w:rsidP="00E2407C">
      <w:pPr>
        <w:pStyle w:val="ListParagraph"/>
        <w:widowControl/>
        <w:numPr>
          <w:ilvl w:val="0"/>
          <w:numId w:val="2"/>
        </w:numPr>
        <w:autoSpaceDE/>
        <w:autoSpaceDN/>
        <w:adjustRightInd/>
        <w:spacing w:after="160" w:line="259" w:lineRule="auto"/>
        <w:contextualSpacing/>
        <w:rPr>
          <w:rFonts w:ascii="Crimson Text" w:hAnsi="Crimson Text"/>
        </w:rPr>
      </w:pPr>
      <w:r w:rsidRPr="00E2407C">
        <w:rPr>
          <w:rFonts w:ascii="Crimson Text" w:hAnsi="Crimson Text"/>
        </w:rPr>
        <w:t>Pen</w:t>
      </w:r>
    </w:p>
    <w:p w14:paraId="6603AA1D" w14:textId="77777777" w:rsidR="00E2407C" w:rsidRPr="00E2407C" w:rsidRDefault="00E2407C" w:rsidP="00E2407C">
      <w:pPr>
        <w:pStyle w:val="ListParagraph"/>
        <w:widowControl/>
        <w:numPr>
          <w:ilvl w:val="0"/>
          <w:numId w:val="2"/>
        </w:numPr>
        <w:autoSpaceDE/>
        <w:autoSpaceDN/>
        <w:adjustRightInd/>
        <w:spacing w:after="160" w:line="259" w:lineRule="auto"/>
        <w:contextualSpacing/>
        <w:rPr>
          <w:rFonts w:ascii="Crimson Text" w:hAnsi="Crimson Text"/>
        </w:rPr>
      </w:pPr>
      <w:r w:rsidRPr="00E2407C">
        <w:rPr>
          <w:rFonts w:ascii="Crimson Text" w:hAnsi="Crimson Text"/>
        </w:rPr>
        <w:t>Small notebook</w:t>
      </w:r>
    </w:p>
    <w:p w14:paraId="35A1F87F" w14:textId="77777777" w:rsidR="00E2407C" w:rsidRPr="00E2407C" w:rsidRDefault="00E2407C" w:rsidP="00E2407C">
      <w:pPr>
        <w:pStyle w:val="ListParagraph"/>
        <w:widowControl/>
        <w:numPr>
          <w:ilvl w:val="0"/>
          <w:numId w:val="2"/>
        </w:numPr>
        <w:autoSpaceDE/>
        <w:autoSpaceDN/>
        <w:adjustRightInd/>
        <w:spacing w:after="160" w:line="259" w:lineRule="auto"/>
        <w:contextualSpacing/>
        <w:rPr>
          <w:rFonts w:ascii="Crimson Text" w:hAnsi="Crimson Text"/>
        </w:rPr>
      </w:pPr>
      <w:r w:rsidRPr="00E2407C">
        <w:rPr>
          <w:rFonts w:ascii="Crimson Text" w:hAnsi="Crimson Text"/>
        </w:rPr>
        <w:t>Sandwich bags</w:t>
      </w:r>
    </w:p>
    <w:p w14:paraId="21C6F170" w14:textId="77777777" w:rsidR="00E2407C" w:rsidRPr="00E2407C" w:rsidRDefault="00E2407C" w:rsidP="00E2407C">
      <w:pPr>
        <w:pStyle w:val="ListParagraph"/>
        <w:widowControl/>
        <w:numPr>
          <w:ilvl w:val="0"/>
          <w:numId w:val="2"/>
        </w:numPr>
        <w:autoSpaceDE/>
        <w:autoSpaceDN/>
        <w:adjustRightInd/>
        <w:spacing w:after="160" w:line="259" w:lineRule="auto"/>
        <w:contextualSpacing/>
        <w:rPr>
          <w:rFonts w:ascii="Crimson Text" w:hAnsi="Crimson Text"/>
        </w:rPr>
      </w:pPr>
      <w:r w:rsidRPr="00E2407C">
        <w:rPr>
          <w:rFonts w:ascii="Crimson Text" w:hAnsi="Crimson Text"/>
        </w:rPr>
        <w:t>Granola bar(s)</w:t>
      </w:r>
    </w:p>
    <w:p w14:paraId="13152B5A" w14:textId="77777777" w:rsidR="00416676" w:rsidRDefault="00416676" w:rsidP="00E2407C">
      <w:pPr>
        <w:sectPr w:rsidR="00416676" w:rsidSect="00416676">
          <w:type w:val="continuous"/>
          <w:pgSz w:w="12240" w:h="15840"/>
          <w:pgMar w:top="1000" w:right="1320" w:bottom="1120" w:left="1240" w:header="0" w:footer="933" w:gutter="0"/>
          <w:pgNumType w:start="1"/>
          <w:cols w:num="2" w:space="720"/>
          <w:noEndnote/>
        </w:sectPr>
      </w:pPr>
    </w:p>
    <w:p w14:paraId="68290C3C" w14:textId="31408403" w:rsidR="00E2407C" w:rsidRPr="00E2407C" w:rsidRDefault="00E2407C" w:rsidP="00E2407C">
      <w:r w:rsidRPr="00E2407C">
        <w:t> </w:t>
      </w:r>
    </w:p>
    <w:p w14:paraId="09C73CA2" w14:textId="77777777" w:rsidR="00E2407C" w:rsidRPr="00E2407C" w:rsidRDefault="00E2407C" w:rsidP="00E2407C">
      <w:pPr>
        <w:rPr>
          <w:b/>
        </w:rPr>
      </w:pPr>
    </w:p>
    <w:p w14:paraId="3B6DB65E" w14:textId="77777777" w:rsidR="00E2407C" w:rsidRPr="00E2407C" w:rsidRDefault="00E2407C" w:rsidP="00E2407C"/>
    <w:p w14:paraId="4E969116" w14:textId="77777777" w:rsidR="00EB6B53" w:rsidRPr="00E2407C" w:rsidRDefault="00EB6B53" w:rsidP="00E2407C">
      <w:pPr>
        <w:contextualSpacing/>
      </w:pPr>
    </w:p>
    <w:sectPr w:rsidR="00EB6B53" w:rsidRPr="00E2407C" w:rsidSect="00416676">
      <w:type w:val="continuous"/>
      <w:pgSz w:w="12240" w:h="15840"/>
      <w:pgMar w:top="1000" w:right="1320" w:bottom="1120" w:left="1240" w:header="0" w:footer="933"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27531" w14:textId="77777777" w:rsidR="00DA3F4F" w:rsidRDefault="00DA3F4F">
      <w:r>
        <w:separator/>
      </w:r>
    </w:p>
  </w:endnote>
  <w:endnote w:type="continuationSeparator" w:id="0">
    <w:p w14:paraId="48942A18" w14:textId="77777777" w:rsidR="00DA3F4F" w:rsidRDefault="00DA3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rimson Text">
    <w:panose1 w:val="02000503000000000000"/>
    <w:charset w:val="4D"/>
    <w:family w:val="auto"/>
    <w:pitch w:val="variable"/>
    <w:sig w:usb0="80000047" w:usb1="40000062"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neso Cond Book">
    <w:panose1 w:val="02000506040000020004"/>
    <w:charset w:val="00"/>
    <w:family w:val="modern"/>
    <w:notTrueType/>
    <w:pitch w:val="variable"/>
    <w:sig w:usb0="A000002F" w:usb1="5000004B" w:usb2="00000000" w:usb3="00000000" w:csb0="00000193" w:csb1="00000000"/>
  </w:font>
  <w:font w:name="Acherus Grotesque Extra">
    <w:panose1 w:val="02000505000000020004"/>
    <w:charset w:val="00"/>
    <w:family w:val="modern"/>
    <w:notTrueType/>
    <w:pitch w:val="variable"/>
    <w:sig w:usb0="A00000AF" w:usb1="4000205B" w:usb2="00000000" w:usb3="00000000" w:csb0="00000093" w:csb1="00000000"/>
  </w:font>
  <w:font w:name="Acherus Grotesque">
    <w:panose1 w:val="02000505000000020004"/>
    <w:charset w:val="00"/>
    <w:family w:val="modern"/>
    <w:notTrueType/>
    <w:pitch w:val="variable"/>
    <w:sig w:usb0="A00000AF" w:usb1="4000205B" w:usb2="00000000" w:usb3="00000000" w:csb0="00000093" w:csb1="00000000"/>
  </w:font>
  <w:font w:name="Acherus Grotesque Medium">
    <w:panose1 w:val="02000505000000020004"/>
    <w:charset w:val="00"/>
    <w:family w:val="modern"/>
    <w:notTrueType/>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462623"/>
      <w:docPartObj>
        <w:docPartGallery w:val="Page Numbers (Bottom of Page)"/>
        <w:docPartUnique/>
      </w:docPartObj>
    </w:sdtPr>
    <w:sdtEndPr>
      <w:rPr>
        <w:noProof/>
      </w:rPr>
    </w:sdtEndPr>
    <w:sdtContent>
      <w:p w14:paraId="0CC8D7C0" w14:textId="59D8EEA1" w:rsidR="00963F89" w:rsidRDefault="00963F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D51831" w14:textId="77777777" w:rsidR="00963F89" w:rsidRDefault="00963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A8B5D" w14:textId="77777777" w:rsidR="00DA3F4F" w:rsidRDefault="00DA3F4F">
      <w:r>
        <w:separator/>
      </w:r>
    </w:p>
  </w:footnote>
  <w:footnote w:type="continuationSeparator" w:id="0">
    <w:p w14:paraId="0A0DB3BB" w14:textId="77777777" w:rsidR="00DA3F4F" w:rsidRDefault="00DA3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F1869"/>
    <w:multiLevelType w:val="hybridMultilevel"/>
    <w:tmpl w:val="35E87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8856D9"/>
    <w:multiLevelType w:val="hybridMultilevel"/>
    <w:tmpl w:val="2018B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8E12EB"/>
    <w:multiLevelType w:val="hybridMultilevel"/>
    <w:tmpl w:val="D5DCE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9CF"/>
    <w:rsid w:val="00015BC7"/>
    <w:rsid w:val="000C1842"/>
    <w:rsid w:val="0011548F"/>
    <w:rsid w:val="0012533B"/>
    <w:rsid w:val="00150282"/>
    <w:rsid w:val="002733A0"/>
    <w:rsid w:val="00287A3D"/>
    <w:rsid w:val="002A60FF"/>
    <w:rsid w:val="003A745B"/>
    <w:rsid w:val="003B3C80"/>
    <w:rsid w:val="003D1737"/>
    <w:rsid w:val="00416676"/>
    <w:rsid w:val="004335CD"/>
    <w:rsid w:val="00462931"/>
    <w:rsid w:val="004A121D"/>
    <w:rsid w:val="004D7F58"/>
    <w:rsid w:val="00507257"/>
    <w:rsid w:val="00534C9A"/>
    <w:rsid w:val="005579BE"/>
    <w:rsid w:val="00586586"/>
    <w:rsid w:val="005A3963"/>
    <w:rsid w:val="006B1778"/>
    <w:rsid w:val="006B4659"/>
    <w:rsid w:val="006D1C18"/>
    <w:rsid w:val="0084184E"/>
    <w:rsid w:val="008959C5"/>
    <w:rsid w:val="0090192E"/>
    <w:rsid w:val="0092179A"/>
    <w:rsid w:val="00963F89"/>
    <w:rsid w:val="009739BE"/>
    <w:rsid w:val="009A4222"/>
    <w:rsid w:val="009C69CF"/>
    <w:rsid w:val="009D4981"/>
    <w:rsid w:val="00A346B5"/>
    <w:rsid w:val="00A80D04"/>
    <w:rsid w:val="00A91BDE"/>
    <w:rsid w:val="00AA0123"/>
    <w:rsid w:val="00AD06E2"/>
    <w:rsid w:val="00B22F1B"/>
    <w:rsid w:val="00BA0ADB"/>
    <w:rsid w:val="00BF64ED"/>
    <w:rsid w:val="00C04D21"/>
    <w:rsid w:val="00C41AAD"/>
    <w:rsid w:val="00C46214"/>
    <w:rsid w:val="00C57C82"/>
    <w:rsid w:val="00CA313A"/>
    <w:rsid w:val="00CC11CE"/>
    <w:rsid w:val="00DA3F4F"/>
    <w:rsid w:val="00DE03CD"/>
    <w:rsid w:val="00E2407C"/>
    <w:rsid w:val="00E24CE7"/>
    <w:rsid w:val="00E42E0E"/>
    <w:rsid w:val="00E63E0A"/>
    <w:rsid w:val="00EB6B53"/>
    <w:rsid w:val="00EC01A1"/>
    <w:rsid w:val="00EC0B28"/>
    <w:rsid w:val="00EF7006"/>
    <w:rsid w:val="00F15F8C"/>
    <w:rsid w:val="00F30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20AFF86"/>
  <w14:defaultImageDpi w14:val="96"/>
  <w15:docId w15:val="{0FE3F8A4-EC13-4098-8618-B8E8F5B5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Crimson Text" w:hAnsi="Crimson Text" w:cs="Crimson Text"/>
    </w:rPr>
  </w:style>
  <w:style w:type="paragraph" w:styleId="Heading1">
    <w:name w:val="heading 1"/>
    <w:basedOn w:val="Normal"/>
    <w:next w:val="Normal"/>
    <w:link w:val="Heading1Char"/>
    <w:uiPriority w:val="1"/>
    <w:qFormat/>
    <w:pPr>
      <w:ind w:left="2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Crimson Text" w:hAnsi="Crimson Text" w:cs="Crimson Text"/>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34"/>
    <w:qFormat/>
    <w:rPr>
      <w:rFonts w:ascii="Times New Roman" w:hAnsi="Times New Roman" w:cs="Times New Roman"/>
      <w:sz w:val="24"/>
      <w:szCs w:val="24"/>
    </w:rPr>
  </w:style>
  <w:style w:type="paragraph" w:customStyle="1" w:styleId="TableParagraph">
    <w:name w:val="Table Paragraph"/>
    <w:basedOn w:val="Normal"/>
    <w:uiPriority w:val="1"/>
    <w:qFormat/>
    <w:pPr>
      <w:ind w:left="107"/>
    </w:pPr>
    <w:rPr>
      <w:sz w:val="24"/>
      <w:szCs w:val="24"/>
    </w:rPr>
  </w:style>
  <w:style w:type="table" w:styleId="TableGrid">
    <w:name w:val="Table Grid"/>
    <w:basedOn w:val="TableNormal"/>
    <w:uiPriority w:val="39"/>
    <w:rsid w:val="00507257"/>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7257"/>
    <w:rPr>
      <w:color w:val="0563C1" w:themeColor="hyperlink"/>
      <w:u w:val="single"/>
    </w:rPr>
  </w:style>
  <w:style w:type="paragraph" w:styleId="NoSpacing">
    <w:name w:val="No Spacing"/>
    <w:uiPriority w:val="1"/>
    <w:qFormat/>
    <w:rsid w:val="00EB6B53"/>
    <w:pPr>
      <w:spacing w:after="0" w:line="240" w:lineRule="auto"/>
    </w:pPr>
    <w:rPr>
      <w:rFonts w:eastAsiaTheme="minorHAnsi"/>
    </w:rPr>
  </w:style>
  <w:style w:type="character" w:styleId="CommentReference">
    <w:name w:val="annotation reference"/>
    <w:basedOn w:val="DefaultParagraphFont"/>
    <w:uiPriority w:val="99"/>
    <w:semiHidden/>
    <w:unhideWhenUsed/>
    <w:rsid w:val="004D7F58"/>
    <w:rPr>
      <w:sz w:val="16"/>
      <w:szCs w:val="16"/>
    </w:rPr>
  </w:style>
  <w:style w:type="paragraph" w:styleId="CommentText">
    <w:name w:val="annotation text"/>
    <w:basedOn w:val="Normal"/>
    <w:link w:val="CommentTextChar"/>
    <w:uiPriority w:val="99"/>
    <w:semiHidden/>
    <w:unhideWhenUsed/>
    <w:rsid w:val="004D7F58"/>
    <w:rPr>
      <w:sz w:val="20"/>
      <w:szCs w:val="20"/>
    </w:rPr>
  </w:style>
  <w:style w:type="character" w:customStyle="1" w:styleId="CommentTextChar">
    <w:name w:val="Comment Text Char"/>
    <w:basedOn w:val="DefaultParagraphFont"/>
    <w:link w:val="CommentText"/>
    <w:uiPriority w:val="99"/>
    <w:semiHidden/>
    <w:rsid w:val="004D7F58"/>
    <w:rPr>
      <w:rFonts w:ascii="Crimson Text" w:hAnsi="Crimson Text" w:cs="Crimson Text"/>
      <w:sz w:val="20"/>
      <w:szCs w:val="20"/>
    </w:rPr>
  </w:style>
  <w:style w:type="paragraph" w:styleId="CommentSubject">
    <w:name w:val="annotation subject"/>
    <w:basedOn w:val="CommentText"/>
    <w:next w:val="CommentText"/>
    <w:link w:val="CommentSubjectChar"/>
    <w:uiPriority w:val="99"/>
    <w:semiHidden/>
    <w:unhideWhenUsed/>
    <w:rsid w:val="004D7F58"/>
    <w:rPr>
      <w:b/>
      <w:bCs/>
    </w:rPr>
  </w:style>
  <w:style w:type="character" w:customStyle="1" w:styleId="CommentSubjectChar">
    <w:name w:val="Comment Subject Char"/>
    <w:basedOn w:val="CommentTextChar"/>
    <w:link w:val="CommentSubject"/>
    <w:uiPriority w:val="99"/>
    <w:semiHidden/>
    <w:rsid w:val="004D7F58"/>
    <w:rPr>
      <w:rFonts w:ascii="Crimson Text" w:hAnsi="Crimson Text" w:cs="Crimson Text"/>
      <w:b/>
      <w:bCs/>
      <w:sz w:val="20"/>
      <w:szCs w:val="20"/>
    </w:rPr>
  </w:style>
  <w:style w:type="paragraph" w:styleId="BalloonText">
    <w:name w:val="Balloon Text"/>
    <w:basedOn w:val="Normal"/>
    <w:link w:val="BalloonTextChar"/>
    <w:uiPriority w:val="99"/>
    <w:semiHidden/>
    <w:unhideWhenUsed/>
    <w:rsid w:val="004D7F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F58"/>
    <w:rPr>
      <w:rFonts w:ascii="Segoe UI" w:hAnsi="Segoe UI" w:cs="Segoe UI"/>
      <w:sz w:val="18"/>
      <w:szCs w:val="18"/>
    </w:rPr>
  </w:style>
  <w:style w:type="character" w:styleId="UnresolvedMention">
    <w:name w:val="Unresolved Mention"/>
    <w:basedOn w:val="DefaultParagraphFont"/>
    <w:uiPriority w:val="99"/>
    <w:semiHidden/>
    <w:unhideWhenUsed/>
    <w:rsid w:val="004D7F58"/>
    <w:rPr>
      <w:color w:val="605E5C"/>
      <w:shd w:val="clear" w:color="auto" w:fill="E1DFDD"/>
    </w:rPr>
  </w:style>
  <w:style w:type="paragraph" w:styleId="Header">
    <w:name w:val="header"/>
    <w:basedOn w:val="Normal"/>
    <w:link w:val="HeaderChar"/>
    <w:uiPriority w:val="99"/>
    <w:unhideWhenUsed/>
    <w:rsid w:val="00963F89"/>
    <w:pPr>
      <w:tabs>
        <w:tab w:val="center" w:pos="4680"/>
        <w:tab w:val="right" w:pos="9360"/>
      </w:tabs>
    </w:pPr>
  </w:style>
  <w:style w:type="character" w:customStyle="1" w:styleId="HeaderChar">
    <w:name w:val="Header Char"/>
    <w:basedOn w:val="DefaultParagraphFont"/>
    <w:link w:val="Header"/>
    <w:uiPriority w:val="99"/>
    <w:rsid w:val="00963F89"/>
    <w:rPr>
      <w:rFonts w:ascii="Crimson Text" w:hAnsi="Crimson Text" w:cs="Crimson Text"/>
    </w:rPr>
  </w:style>
  <w:style w:type="paragraph" w:styleId="Footer">
    <w:name w:val="footer"/>
    <w:basedOn w:val="Normal"/>
    <w:link w:val="FooterChar"/>
    <w:uiPriority w:val="99"/>
    <w:unhideWhenUsed/>
    <w:rsid w:val="00963F89"/>
    <w:pPr>
      <w:tabs>
        <w:tab w:val="center" w:pos="4680"/>
        <w:tab w:val="right" w:pos="9360"/>
      </w:tabs>
    </w:pPr>
  </w:style>
  <w:style w:type="character" w:customStyle="1" w:styleId="FooterChar">
    <w:name w:val="Footer Char"/>
    <w:basedOn w:val="DefaultParagraphFont"/>
    <w:link w:val="Footer"/>
    <w:uiPriority w:val="99"/>
    <w:rsid w:val="00963F89"/>
    <w:rPr>
      <w:rFonts w:ascii="Crimson Text" w:hAnsi="Crimson Text" w:cs="Crimson T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lobaleducation.vt.edu/" TargetMode="External"/><Relationship Id="rId18" Type="http://schemas.openxmlformats.org/officeDocument/2006/relationships/hyperlink" Target="https://wwwnc.cdc.gov/travel/destinations/list" TargetMode="External"/><Relationship Id="rId26" Type="http://schemas.openxmlformats.org/officeDocument/2006/relationships/hyperlink" Target="https://www.womenscenter.vt.edu/AboutUs.html" TargetMode="External"/><Relationship Id="rId3" Type="http://schemas.openxmlformats.org/officeDocument/2006/relationships/customXml" Target="../customXml/item3.xml"/><Relationship Id="rId21" Type="http://schemas.openxmlformats.org/officeDocument/2006/relationships/hyperlink" Target="https://ucc.vt.edu/timelycare.html"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vtabroad@vt.edu" TargetMode="External"/><Relationship Id="rId17" Type="http://schemas.openxmlformats.org/officeDocument/2006/relationships/hyperlink" Target="https://travel.state.gov/content/travel/en/traveladvisories/traveladvisories.html/" TargetMode="External"/><Relationship Id="rId25" Type="http://schemas.openxmlformats.org/officeDocument/2006/relationships/hyperlink" Target="https://cm.maxient.com/reportingform.php?VirginiaTech&amp;layout_id=14"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sembassy.gov/" TargetMode="External"/><Relationship Id="rId20" Type="http://schemas.openxmlformats.org/officeDocument/2006/relationships/hyperlink" Target="https://ucc.vt.edu/about/contact_us.html" TargetMode="External"/><Relationship Id="rId29" Type="http://schemas.openxmlformats.org/officeDocument/2006/relationships/hyperlink" Target="https://ucc.vt.edu/timelycar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24" Type="http://schemas.openxmlformats.org/officeDocument/2006/relationships/hyperlink" Target="https://ucc.vt.edu/timelycare.html"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travel.state.gov/content/dam/students-abroad/pdfs/911_ABROAD.pdf" TargetMode="External"/><Relationship Id="rId23" Type="http://schemas.openxmlformats.org/officeDocument/2006/relationships/hyperlink" Target="https://ucc.vt.edu/about/contact_us.html" TargetMode="External"/><Relationship Id="rId28" Type="http://schemas.openxmlformats.org/officeDocument/2006/relationships/hyperlink" Target="https://ucc.vt.edu/about/contact_us.html" TargetMode="External"/><Relationship Id="rId10" Type="http://schemas.openxmlformats.org/officeDocument/2006/relationships/image" Target="media/image1.png"/><Relationship Id="rId19" Type="http://schemas.openxmlformats.org/officeDocument/2006/relationships/hyperlink" Target="mailto:vtglobalsafety@vt.edu" TargetMode="External"/><Relationship Id="rId31" Type="http://schemas.openxmlformats.org/officeDocument/2006/relationships/hyperlink" Target="https://police.vt.edu/crime-stats/clery.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tglobalsafety@vt.edu" TargetMode="External"/><Relationship Id="rId22" Type="http://schemas.openxmlformats.org/officeDocument/2006/relationships/hyperlink" Target="https://police.vt.edu/crime-stats/clery.html" TargetMode="External"/><Relationship Id="rId27" Type="http://schemas.openxmlformats.org/officeDocument/2006/relationships/hyperlink" Target="https://safe.vt.edu/about.html" TargetMode="External"/><Relationship Id="rId30" Type="http://schemas.openxmlformats.org/officeDocument/2006/relationships/hyperlink" Target="https://safe.vt.edu/about.html"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46BE8656EAE449D746FB55D1539FF" ma:contentTypeVersion="16" ma:contentTypeDescription="Create a new document." ma:contentTypeScope="" ma:versionID="12ce119056bbdca962a050246b9d753b">
  <xsd:schema xmlns:xsd="http://www.w3.org/2001/XMLSchema" xmlns:xs="http://www.w3.org/2001/XMLSchema" xmlns:p="http://schemas.microsoft.com/office/2006/metadata/properties" xmlns:ns2="edb0c3c5-1b72-420d-ae5a-e9cbd3c2bdd0" xmlns:ns3="e2e9f798-a857-4839-ade0-ba36097b37b6" targetNamespace="http://schemas.microsoft.com/office/2006/metadata/properties" ma:root="true" ma:fieldsID="e4d58f82cbe584dabfda84a78f7b70dc" ns2:_="" ns3:_="">
    <xsd:import namespace="edb0c3c5-1b72-420d-ae5a-e9cbd3c2bdd0"/>
    <xsd:import namespace="e2e9f798-a857-4839-ade0-ba36097b37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0c3c5-1b72-420d-ae5a-e9cbd3c2b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6477d7-ad29-47e7-b319-eaa6f19496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e9f798-a857-4839-ade0-ba36097b37b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ae9844-2d9b-466c-a391-bb6350a297f8}" ma:internalName="TaxCatchAll" ma:showField="CatchAllData" ma:web="e2e9f798-a857-4839-ade0-ba36097b37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b0c3c5-1b72-420d-ae5a-e9cbd3c2bdd0">
      <Terms xmlns="http://schemas.microsoft.com/office/infopath/2007/PartnerControls"/>
    </lcf76f155ced4ddcb4097134ff3c332f>
    <TaxCatchAll xmlns="e2e9f798-a857-4839-ade0-ba36097b37b6" xsi:nil="true"/>
  </documentManagement>
</p:properties>
</file>

<file path=customXml/itemProps1.xml><?xml version="1.0" encoding="utf-8"?>
<ds:datastoreItem xmlns:ds="http://schemas.openxmlformats.org/officeDocument/2006/customXml" ds:itemID="{CD8BBF9F-26EE-4AD3-818F-41F4E91EF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0c3c5-1b72-420d-ae5a-e9cbd3c2bdd0"/>
    <ds:schemaRef ds:uri="e2e9f798-a857-4839-ade0-ba36097b3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0A5504-A3D8-4488-9365-BF7111078AB8}">
  <ds:schemaRefs>
    <ds:schemaRef ds:uri="http://schemas.microsoft.com/sharepoint/v3/contenttype/forms"/>
  </ds:schemaRefs>
</ds:datastoreItem>
</file>

<file path=customXml/itemProps3.xml><?xml version="1.0" encoding="utf-8"?>
<ds:datastoreItem xmlns:ds="http://schemas.openxmlformats.org/officeDocument/2006/customXml" ds:itemID="{19414179-9777-4B6F-8355-CA17FA305C56}">
  <ds:schemaRefs>
    <ds:schemaRef ds:uri="http://schemas.microsoft.com/office/2006/metadata/properties"/>
    <ds:schemaRef ds:uri="http://schemas.microsoft.com/office/infopath/2007/PartnerControls"/>
    <ds:schemaRef ds:uri="edb0c3c5-1b72-420d-ae5a-e9cbd3c2bdd0"/>
    <ds:schemaRef ds:uri="e2e9f798-a857-4839-ade0-ba36097b37b6"/>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2066</Words>
  <Characters>12673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Tech</dc:creator>
  <cp:keywords/>
  <dc:description/>
  <cp:lastModifiedBy>Oberoi, Allie</cp:lastModifiedBy>
  <cp:revision>15</cp:revision>
  <cp:lastPrinted>2021-05-12T15:33:00Z</cp:lastPrinted>
  <dcterms:created xsi:type="dcterms:W3CDTF">2023-02-10T17:39:00Z</dcterms:created>
  <dcterms:modified xsi:type="dcterms:W3CDTF">2024-07-22T15:21:00Z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20 for Word</vt:lpwstr>
  </property>
  <property fmtid="{D5CDD505-2E9C-101B-9397-08002B2CF9AE}" pid="3" name="ContentTypeId">
    <vt:lpwstr>0x01010082346BE8656EAE449D746FB55D1539FF</vt:lpwstr>
  </property>
</Properties>
</file>